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7F7DECFC" w14:textId="5FF5B21D" w:rsidR="00197C54" w:rsidRDefault="00BC34D6" w:rsidP="00BC34D6">
      <w:pPr>
        <w:jc w:val="center"/>
      </w:pPr>
      <w:r w:rsidRPr="00BC34D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Как выстроить</w:t>
      </w:r>
      <w:r w:rsidRPr="00BC34D6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BC34D6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воронку/</w:t>
      </w:r>
      <w:proofErr w:type="spellStart"/>
      <w:r w:rsidRPr="00BC34D6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автоворонку</w:t>
      </w:r>
      <w:proofErr w:type="spellEnd"/>
      <w:r w:rsidRPr="00BC34D6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 продаж</w:t>
      </w:r>
    </w:p>
    <w:p w14:paraId="2AAC7A3D" w14:textId="2AB6F87C" w:rsidR="00197C54" w:rsidRDefault="00711149" w:rsidP="00197C54">
      <w:r>
        <w:rPr>
          <w:noProof/>
        </w:rPr>
        <w:drawing>
          <wp:inline distT="0" distB="0" distL="0" distR="0" wp14:anchorId="48677D5F" wp14:editId="3033EB3C">
            <wp:extent cx="6300470" cy="488505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QZJmh64mC5pxpJJBn2g6Hl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88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8DB85" w14:textId="77777777" w:rsidR="00711149" w:rsidRDefault="00711149" w:rsidP="00197C54">
      <w:pPr>
        <w:jc w:val="center"/>
        <w:rPr>
          <w:i/>
          <w:iCs/>
        </w:rPr>
      </w:pPr>
    </w:p>
    <w:p w14:paraId="3F9C0249" w14:textId="56091EEC" w:rsidR="00711149" w:rsidRDefault="00711149">
      <w:hyperlink r:id="rId9" w:history="1">
        <w:r w:rsidRPr="0005025D">
          <w:rPr>
            <w:rStyle w:val="af1"/>
          </w:rPr>
          <w:t>https://navika.pro/infobiznes/courses/kak-vystroit-voronkuavtovoronku-prodazh</w:t>
        </w:r>
      </w:hyperlink>
    </w:p>
    <w:p w14:paraId="5173D209" w14:textId="55D74C6E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color w:val="8064A2" w:themeColor="accent4"/>
          <w:sz w:val="32"/>
          <w:szCs w:val="32"/>
        </w:rPr>
      </w:sdtEndPr>
      <w:sdtContent>
        <w:p w14:paraId="0FCF2825" w14:textId="1F9BDD60" w:rsidR="00F65B37" w:rsidRDefault="0078116D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Содержан</w:t>
          </w:r>
          <w:r w:rsidR="00F65B37" w:rsidRPr="00F65B37">
            <w:rPr>
              <w:sz w:val="48"/>
              <w:szCs w:val="48"/>
            </w:rPr>
            <w:t>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3E6DD5CC" w14:textId="77967BD1" w:rsidR="0078116D" w:rsidRPr="00711149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r w:rsidRPr="0078116D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78116D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78116D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19998300" w:history="1">
            <w:r w:rsidR="0078116D" w:rsidRPr="00711149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1. Определение целевой аудитории</w: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_Toc19998300 \h </w:instrTex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0D0E8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6AFCA2E" w14:textId="25D1BFA4" w:rsidR="0078116D" w:rsidRPr="00711149" w:rsidRDefault="006F5E5F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998301" w:history="1">
            <w:r w:rsidR="0078116D" w:rsidRPr="00711149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2. Генерация линейки инфопродуктов для воронки продаж</w: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_Toc19998301 \h </w:instrTex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0D0E8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70EBFCBB" w14:textId="0F6DAEE3" w:rsidR="0078116D" w:rsidRPr="00711149" w:rsidRDefault="006F5E5F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998302" w:history="1">
            <w:r w:rsidR="0078116D" w:rsidRPr="00711149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3. Создание подписной страницы и цепочки писем-касаний</w: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_Toc19998302 \h </w:instrTex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0D0E8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4</w: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284B90B7" w14:textId="53E9BC95" w:rsidR="0078116D" w:rsidRPr="00711149" w:rsidRDefault="006F5E5F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998303" w:history="1">
            <w:r w:rsidR="0078116D" w:rsidRPr="00711149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4. Продвижение воронки</w: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_Toc19998303 \h </w:instrTex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0D0E8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6</w: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75FB7CD7" w14:textId="67CF5B8E" w:rsidR="0078116D" w:rsidRPr="00711149" w:rsidRDefault="006F5E5F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998304" w:history="1">
            <w:r w:rsidR="0078116D" w:rsidRPr="00711149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5. Создание автоворонки продаж</w: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_Toc19998304 \h </w:instrTex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0D0E8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7</w: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4BF1456E" w14:textId="0688BEB4" w:rsidR="0078116D" w:rsidRPr="00711149" w:rsidRDefault="006F5E5F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9998305" w:history="1">
            <w:r w:rsidR="0078116D" w:rsidRPr="00711149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6. Техническая проверка воронки</w: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_Toc19998305 \h </w:instrTex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0D0E8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7</w:t>
            </w:r>
            <w:r w:rsidR="0078116D" w:rsidRPr="00711149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943D156" w14:textId="5A7465AF" w:rsidR="00F65B37" w:rsidRPr="0078116D" w:rsidRDefault="00F65B37">
          <w:pPr>
            <w:rPr>
              <w:color w:val="8064A2" w:themeColor="accent4"/>
              <w:sz w:val="32"/>
              <w:szCs w:val="32"/>
            </w:rPr>
          </w:pPr>
          <w:r w:rsidRPr="0078116D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GoBack"/>
      <w:bookmarkEnd w:id="0"/>
    </w:p>
    <w:p w14:paraId="19E8748A" w14:textId="77777777" w:rsidR="00BC34D6" w:rsidRDefault="00BC34D6" w:rsidP="00BC34D6">
      <w:pPr>
        <w:pStyle w:val="1"/>
      </w:pPr>
      <w:bookmarkStart w:id="1" w:name="_Toc19998300"/>
      <w:r>
        <w:lastRenderedPageBreak/>
        <w:t>1. Определение целевой аудитории</w:t>
      </w:r>
      <w:bookmarkEnd w:id="1"/>
    </w:p>
    <w:p w14:paraId="05CB9ABE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6EFC1EDF" w14:textId="6DB28757" w:rsidR="00BC34D6" w:rsidRPr="00BC34D6" w:rsidRDefault="00BC34D6" w:rsidP="0078116D">
      <w:pPr>
        <w:pStyle w:val="a3"/>
        <w:numPr>
          <w:ilvl w:val="1"/>
          <w:numId w:val="11"/>
        </w:numPr>
        <w:rPr>
          <w:rStyle w:val="ae"/>
        </w:rPr>
      </w:pPr>
      <w:r w:rsidRPr="00BC34D6">
        <w:rPr>
          <w:rStyle w:val="ae"/>
        </w:rPr>
        <w:t>Составьте подробный портрет своей целевой аудитории.</w:t>
      </w:r>
    </w:p>
    <w:p w14:paraId="59394586" w14:textId="33879D1E" w:rsidR="00BC34D6" w:rsidRPr="00BC34D6" w:rsidRDefault="00BC34D6" w:rsidP="0078116D">
      <w:pPr>
        <w:pStyle w:val="a3"/>
        <w:numPr>
          <w:ilvl w:val="1"/>
          <w:numId w:val="11"/>
        </w:numPr>
        <w:rPr>
          <w:rStyle w:val="ae"/>
        </w:rPr>
      </w:pPr>
      <w:r w:rsidRPr="00BC34D6">
        <w:rPr>
          <w:rStyle w:val="ae"/>
        </w:rPr>
        <w:t>Ответьте на вопросы: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34D6" w14:paraId="41BCD181" w14:textId="77777777" w:rsidTr="00781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2CEE44FC" w14:textId="77777777" w:rsidR="00BC34D6" w:rsidRDefault="00BC34D6">
            <w:pPr>
              <w:rPr>
                <w:szCs w:val="28"/>
              </w:rPr>
            </w:pPr>
            <w:r>
              <w:rPr>
                <w:szCs w:val="28"/>
              </w:rPr>
              <w:t>Какие проблемы хотят решить эти люди?</w:t>
            </w:r>
          </w:p>
        </w:tc>
        <w:tc>
          <w:tcPr>
            <w:tcW w:w="4786" w:type="dxa"/>
          </w:tcPr>
          <w:p w14:paraId="4BD953EF" w14:textId="77777777" w:rsidR="00BC34D6" w:rsidRDefault="00BC34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6B75D03D" w14:textId="77777777" w:rsidR="00BC34D6" w:rsidRDefault="00BC34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21C29AE4" w14:textId="77777777" w:rsidR="00BC34D6" w:rsidRDefault="00BC34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BC34D6" w14:paraId="4B8A43B8" w14:textId="77777777" w:rsidTr="00781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03BE0FF1" w14:textId="77777777" w:rsidR="00BC34D6" w:rsidRDefault="00BC34D6">
            <w:pPr>
              <w:rPr>
                <w:szCs w:val="28"/>
              </w:rPr>
            </w:pPr>
            <w:r>
              <w:rPr>
                <w:szCs w:val="28"/>
              </w:rPr>
              <w:t>Какие интересы у этих людей?</w:t>
            </w:r>
          </w:p>
        </w:tc>
        <w:tc>
          <w:tcPr>
            <w:tcW w:w="4786" w:type="dxa"/>
          </w:tcPr>
          <w:p w14:paraId="2D764E5E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2EA9405F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2E173648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BC34D6" w14:paraId="70545513" w14:textId="77777777" w:rsidTr="007811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1254C256" w14:textId="77777777" w:rsidR="00BC34D6" w:rsidRDefault="00BC34D6">
            <w:pPr>
              <w:rPr>
                <w:szCs w:val="28"/>
              </w:rPr>
            </w:pPr>
            <w:r>
              <w:rPr>
                <w:szCs w:val="28"/>
              </w:rPr>
              <w:t>Чего хотят эти люди?</w:t>
            </w:r>
          </w:p>
        </w:tc>
        <w:tc>
          <w:tcPr>
            <w:tcW w:w="4786" w:type="dxa"/>
          </w:tcPr>
          <w:p w14:paraId="58B02493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7877F23E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2C95225F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BC34D6" w14:paraId="18ADF8AE" w14:textId="77777777" w:rsidTr="00781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6E50AD70" w14:textId="77777777" w:rsidR="00BC34D6" w:rsidRDefault="00BC34D6">
            <w:pPr>
              <w:rPr>
                <w:szCs w:val="28"/>
              </w:rPr>
            </w:pPr>
            <w:r>
              <w:rPr>
                <w:szCs w:val="28"/>
              </w:rPr>
              <w:t>Чего боятся эти люди?</w:t>
            </w:r>
          </w:p>
        </w:tc>
        <w:tc>
          <w:tcPr>
            <w:tcW w:w="4786" w:type="dxa"/>
          </w:tcPr>
          <w:p w14:paraId="281AA57D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214B735F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6695B783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6529E7C0" w14:textId="77777777" w:rsidR="00BC34D6" w:rsidRDefault="00BC34D6" w:rsidP="00BC34D6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13ACA7F7" w14:textId="28005A82" w:rsidR="00BC34D6" w:rsidRPr="00BC34D6" w:rsidRDefault="0078116D" w:rsidP="00BC34D6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1.3. </w:t>
      </w:r>
      <w:r w:rsidR="00BC34D6" w:rsidRPr="00BC34D6">
        <w:rPr>
          <w:rStyle w:val="ae"/>
        </w:rPr>
        <w:t>На основании записанных данных создайте рекламные объявления с разными текстами, апеллирующими к желаниям, страхам, болям, интересам и проблемам.</w:t>
      </w:r>
    </w:p>
    <w:p w14:paraId="61B461D4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6019FD92" w14:textId="77777777" w:rsidR="00BC34D6" w:rsidRDefault="00BC34D6" w:rsidP="00BC34D6">
      <w:pPr>
        <w:pStyle w:val="1"/>
      </w:pPr>
      <w:bookmarkStart w:id="2" w:name="_Toc19998301"/>
      <w:r>
        <w:t xml:space="preserve">2. Генерация линейки </w:t>
      </w:r>
      <w:proofErr w:type="spellStart"/>
      <w:r>
        <w:t>инфопродуктов</w:t>
      </w:r>
      <w:proofErr w:type="spellEnd"/>
      <w:r>
        <w:t xml:space="preserve"> для воронки продаж</w:t>
      </w:r>
      <w:bookmarkEnd w:id="2"/>
    </w:p>
    <w:p w14:paraId="6021B808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089DFDA0" w14:textId="09F7B7CE" w:rsidR="00BC34D6" w:rsidRPr="00BC34D6" w:rsidRDefault="0078116D" w:rsidP="00BC34D6">
      <w:pPr>
        <w:rPr>
          <w:rStyle w:val="ae"/>
        </w:rPr>
      </w:pPr>
      <w:r>
        <w:rPr>
          <w:rStyle w:val="ae"/>
        </w:rPr>
        <w:t xml:space="preserve">2.1. </w:t>
      </w:r>
      <w:r w:rsidR="00BC34D6" w:rsidRPr="00BC34D6">
        <w:rPr>
          <w:rStyle w:val="ae"/>
        </w:rPr>
        <w:t xml:space="preserve">Создайте небольшой, но очень ценный </w:t>
      </w:r>
      <w:proofErr w:type="spellStart"/>
      <w:r w:rsidR="00BC34D6" w:rsidRPr="00BC34D6">
        <w:rPr>
          <w:rStyle w:val="ae"/>
        </w:rPr>
        <w:t>инфопродукт</w:t>
      </w:r>
      <w:proofErr w:type="spellEnd"/>
      <w:r w:rsidR="00BC34D6" w:rsidRPr="00BC34D6">
        <w:rPr>
          <w:rStyle w:val="ae"/>
        </w:rPr>
        <w:t xml:space="preserve"> для бесплатного распространения.</w:t>
      </w:r>
    </w:p>
    <w:p w14:paraId="30179A20" w14:textId="72B195D7" w:rsidR="00BC34D6" w:rsidRPr="00BC34D6" w:rsidRDefault="0078116D" w:rsidP="00BC34D6">
      <w:pPr>
        <w:rPr>
          <w:rStyle w:val="ae"/>
        </w:rPr>
      </w:pPr>
      <w:r>
        <w:rPr>
          <w:rStyle w:val="ae"/>
        </w:rPr>
        <w:t xml:space="preserve">2.2. </w:t>
      </w:r>
      <w:r w:rsidR="00BC34D6" w:rsidRPr="00BC34D6">
        <w:rPr>
          <w:rStyle w:val="ae"/>
        </w:rPr>
        <w:t xml:space="preserve">Создайте недорогой, но очень качественный, мощный по смыслу </w:t>
      </w:r>
      <w:proofErr w:type="spellStart"/>
      <w:r w:rsidR="00BC34D6" w:rsidRPr="00BC34D6">
        <w:rPr>
          <w:rStyle w:val="ae"/>
        </w:rPr>
        <w:t>инфопродукт</w:t>
      </w:r>
      <w:proofErr w:type="spellEnd"/>
      <w:r w:rsidR="00BC34D6" w:rsidRPr="00BC34D6">
        <w:rPr>
          <w:rStyle w:val="ae"/>
        </w:rPr>
        <w:t xml:space="preserve"> для первой продажи. </w:t>
      </w:r>
    </w:p>
    <w:p w14:paraId="14807D8B" w14:textId="11FE2616" w:rsidR="00BC34D6" w:rsidRPr="00BC34D6" w:rsidRDefault="0078116D" w:rsidP="00BC34D6">
      <w:pPr>
        <w:rPr>
          <w:rStyle w:val="ae"/>
        </w:rPr>
      </w:pPr>
      <w:r>
        <w:rPr>
          <w:rStyle w:val="ae"/>
        </w:rPr>
        <w:t xml:space="preserve">2.3. </w:t>
      </w:r>
      <w:r w:rsidR="00BC34D6" w:rsidRPr="00BC34D6">
        <w:rPr>
          <w:rStyle w:val="ae"/>
        </w:rPr>
        <w:t xml:space="preserve">Создайте флагманский (дорогой) </w:t>
      </w:r>
      <w:proofErr w:type="spellStart"/>
      <w:r w:rsidR="00BC34D6" w:rsidRPr="00BC34D6">
        <w:rPr>
          <w:rStyle w:val="ae"/>
        </w:rPr>
        <w:t>инфопродукт</w:t>
      </w:r>
      <w:proofErr w:type="spellEnd"/>
      <w:r w:rsidR="00BC34D6" w:rsidRPr="00BC34D6">
        <w:rPr>
          <w:rStyle w:val="ae"/>
        </w:rPr>
        <w:t>.</w:t>
      </w:r>
    </w:p>
    <w:p w14:paraId="205CEEA7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283C3624" w14:textId="77777777" w:rsidR="00BC34D6" w:rsidRDefault="00BC34D6" w:rsidP="00BC34D6">
      <w:pPr>
        <w:pStyle w:val="1"/>
      </w:pPr>
      <w:bookmarkStart w:id="3" w:name="_Toc19998302"/>
      <w:r>
        <w:lastRenderedPageBreak/>
        <w:t>3. Создание подписной страницы и цепочки писем-касаний</w:t>
      </w:r>
      <w:bookmarkEnd w:id="3"/>
    </w:p>
    <w:p w14:paraId="28F5C2C5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773DC22D" w14:textId="09015B77" w:rsidR="00BC34D6" w:rsidRPr="00BC34D6" w:rsidRDefault="0078116D" w:rsidP="00BC34D6">
      <w:pPr>
        <w:rPr>
          <w:rStyle w:val="ae"/>
        </w:rPr>
      </w:pPr>
      <w:r>
        <w:rPr>
          <w:rStyle w:val="ae"/>
        </w:rPr>
        <w:t xml:space="preserve">3.1. </w:t>
      </w:r>
      <w:r w:rsidR="00BC34D6" w:rsidRPr="00BC34D6">
        <w:rPr>
          <w:rStyle w:val="ae"/>
        </w:rPr>
        <w:t xml:space="preserve">Создайте посадочную (целевую) страницу — одностраничный сайт. Главной целью этой страницы сделайте подписку на актуальный, ценный и бесплатный контент в обмен на контакты пользователя (адрес почты, номер телефона). </w:t>
      </w:r>
    </w:p>
    <w:p w14:paraId="174F248C" w14:textId="0BB240C7" w:rsidR="00BC34D6" w:rsidRPr="00BC34D6" w:rsidRDefault="0078116D" w:rsidP="00BC34D6">
      <w:pPr>
        <w:rPr>
          <w:rStyle w:val="ae"/>
        </w:rPr>
      </w:pPr>
      <w:r>
        <w:rPr>
          <w:rStyle w:val="ae"/>
        </w:rPr>
        <w:t xml:space="preserve">3.2. </w:t>
      </w:r>
      <w:r w:rsidR="00BC34D6" w:rsidRPr="00BC34D6">
        <w:rPr>
          <w:rStyle w:val="ae"/>
        </w:rPr>
        <w:t>Для создания страницы на простейшем конструкторе используйте соответствующую инструкцию.</w:t>
      </w:r>
    </w:p>
    <w:p w14:paraId="5239CD6C" w14:textId="2C848666" w:rsidR="00BC34D6" w:rsidRPr="00BC34D6" w:rsidRDefault="0078116D" w:rsidP="00BC34D6">
      <w:pPr>
        <w:rPr>
          <w:rStyle w:val="ae"/>
        </w:rPr>
      </w:pPr>
      <w:r>
        <w:rPr>
          <w:rStyle w:val="ae"/>
        </w:rPr>
        <w:t xml:space="preserve">3.3. </w:t>
      </w:r>
      <w:r w:rsidR="00BC34D6" w:rsidRPr="00BC34D6">
        <w:rPr>
          <w:rStyle w:val="ae"/>
        </w:rPr>
        <w:t>Зарегистрируйтесь в любом почтовом сервисе и, следуя внутренним инструкциям, создайте по шаблону цепочку автоматизированной рассылки.</w:t>
      </w:r>
    </w:p>
    <w:p w14:paraId="0E8A9BC7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7686D836" w14:textId="590DFE09" w:rsidR="00BC34D6" w:rsidRPr="00BC34D6" w:rsidRDefault="0078116D" w:rsidP="00BC34D6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3.4. </w:t>
      </w:r>
      <w:r w:rsidR="00BC34D6" w:rsidRPr="00BC34D6">
        <w:rPr>
          <w:rStyle w:val="ae"/>
        </w:rPr>
        <w:t>Напишите пять писем для серии материалов.</w:t>
      </w:r>
    </w:p>
    <w:p w14:paraId="2E21954A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59691385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Письмо 1: вы приветствуете читателя, обозначаете и раскрываете проблему, затем предлагаете прочитать следующее письмо, которое придет завтра.</w:t>
      </w:r>
    </w:p>
    <w:p w14:paraId="2F1EB4C7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4809F981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Письмо 2: вы показываете, что проблема может быть решена, и призываете прочитать третье письмо.</w:t>
      </w:r>
    </w:p>
    <w:p w14:paraId="41B5A114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6FF16696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Письмо 3: вы рассказываете о необычном способе решения проблемы и напоминаете о необходимости прочитать четвертое послание.</w:t>
      </w:r>
    </w:p>
    <w:p w14:paraId="1AF97F08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708B172B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Письмо 4: вы показываете, как решили проблему, которую обозначили, и призываете прочитать пятое письмо.</w:t>
      </w:r>
    </w:p>
    <w:p w14:paraId="2304AE7B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05A660DB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5: вы напрямую предлагаете </w:t>
      </w:r>
      <w:proofErr w:type="spellStart"/>
      <w:r>
        <w:rPr>
          <w:sz w:val="28"/>
          <w:szCs w:val="28"/>
        </w:rPr>
        <w:t>инфопродукт</w:t>
      </w:r>
      <w:proofErr w:type="spellEnd"/>
      <w:r>
        <w:rPr>
          <w:sz w:val="28"/>
          <w:szCs w:val="28"/>
        </w:rPr>
        <w:t>, который поможет решить проблему полностью.</w:t>
      </w:r>
    </w:p>
    <w:p w14:paraId="5ADE5F90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20050562" w14:textId="684955E4" w:rsidR="00BC34D6" w:rsidRPr="00BC34D6" w:rsidRDefault="0078116D" w:rsidP="00BC34D6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3.5. </w:t>
      </w:r>
      <w:r w:rsidR="00BC34D6" w:rsidRPr="00BC34D6">
        <w:rPr>
          <w:rStyle w:val="ae"/>
        </w:rPr>
        <w:t xml:space="preserve">При небольшой базе подписчиков обозначайте, что перейти на следующий уровень (получить следующее письмо) человек может только в том случае, если ответит на письмо (перейдет по ссылке, введет код). </w:t>
      </w:r>
    </w:p>
    <w:p w14:paraId="7BAC53EB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1D1C5DFA" w14:textId="5A109E5F" w:rsidR="00BC34D6" w:rsidRPr="00BC34D6" w:rsidRDefault="0078116D" w:rsidP="00BC34D6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lastRenderedPageBreak/>
        <w:t xml:space="preserve">3.6. </w:t>
      </w:r>
      <w:r w:rsidR="00BC34D6" w:rsidRPr="00BC34D6">
        <w:rPr>
          <w:rStyle w:val="ae"/>
        </w:rPr>
        <w:t xml:space="preserve">Настройте подписную цепочку таким образом, чтобы без ключевого действия рассылка прекращалась. Оставьте временной лаг для тех, кто не успевает прочитать письма сразу. </w:t>
      </w:r>
    </w:p>
    <w:p w14:paraId="644E002F" w14:textId="77777777" w:rsidR="00BC34D6" w:rsidRPr="00BC34D6" w:rsidRDefault="00BC34D6" w:rsidP="00BC34D6">
      <w:pPr>
        <w:spacing w:after="0" w:line="240" w:lineRule="auto"/>
        <w:jc w:val="both"/>
        <w:rPr>
          <w:rStyle w:val="ae"/>
        </w:rPr>
      </w:pPr>
    </w:p>
    <w:p w14:paraId="1F69E60A" w14:textId="2D2FD9F7" w:rsidR="00BC34D6" w:rsidRPr="00BC34D6" w:rsidRDefault="0078116D" w:rsidP="00BC34D6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3.7. </w:t>
      </w:r>
      <w:r w:rsidR="00BC34D6" w:rsidRPr="00BC34D6">
        <w:rPr>
          <w:rStyle w:val="ae"/>
        </w:rPr>
        <w:t>Добавьте в каждое письмо призыв к действию: «(Переменная “Имя”), на вчерашнем занятии мы говорили о том, как решить проблему, сегодня я расскажу, как сделать следующий шаг и получить задуманный результат».</w:t>
      </w:r>
    </w:p>
    <w:p w14:paraId="3CAAD4BE" w14:textId="77777777" w:rsidR="00BC34D6" w:rsidRPr="00BC34D6" w:rsidRDefault="00BC34D6" w:rsidP="00BC34D6">
      <w:pPr>
        <w:spacing w:after="0" w:line="240" w:lineRule="auto"/>
        <w:jc w:val="both"/>
        <w:rPr>
          <w:rStyle w:val="ae"/>
        </w:rPr>
      </w:pPr>
    </w:p>
    <w:p w14:paraId="00B03EF7" w14:textId="2AC7524C" w:rsidR="00BC34D6" w:rsidRPr="00BC34D6" w:rsidRDefault="0078116D" w:rsidP="00BC34D6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3.8. </w:t>
      </w:r>
      <w:r w:rsidR="00BC34D6" w:rsidRPr="00BC34D6">
        <w:rPr>
          <w:rStyle w:val="ae"/>
        </w:rPr>
        <w:t xml:space="preserve">В каждом из писем установите ссылку (кнопку) на покупку базового (недорогого) </w:t>
      </w:r>
      <w:proofErr w:type="spellStart"/>
      <w:r w:rsidR="00BC34D6" w:rsidRPr="00BC34D6">
        <w:rPr>
          <w:rStyle w:val="ae"/>
        </w:rPr>
        <w:t>инфопродукта</w:t>
      </w:r>
      <w:proofErr w:type="spellEnd"/>
      <w:r w:rsidR="00BC34D6" w:rsidRPr="00BC34D6">
        <w:rPr>
          <w:rStyle w:val="ae"/>
        </w:rPr>
        <w:t xml:space="preserve">. </w:t>
      </w:r>
    </w:p>
    <w:p w14:paraId="046C3737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21D3C25C" w14:textId="77777777" w:rsidR="00BC34D6" w:rsidRDefault="00BC34D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468EF646" w14:textId="2B316A9D" w:rsidR="00BC34D6" w:rsidRDefault="00BC34D6" w:rsidP="00BC34D6">
      <w:pPr>
        <w:pStyle w:val="1"/>
      </w:pPr>
      <w:bookmarkStart w:id="4" w:name="_Toc19998303"/>
      <w:r>
        <w:lastRenderedPageBreak/>
        <w:t>4. Продвижение воронки</w:t>
      </w:r>
      <w:bookmarkEnd w:id="4"/>
      <w:r>
        <w:t xml:space="preserve"> </w:t>
      </w:r>
    </w:p>
    <w:p w14:paraId="758AB0BA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64AAD398" w14:textId="6A3C34BB" w:rsidR="00BC34D6" w:rsidRPr="00BC34D6" w:rsidRDefault="00BC34D6" w:rsidP="00BC34D6">
      <w:pPr>
        <w:spacing w:after="0" w:line="240" w:lineRule="auto"/>
        <w:rPr>
          <w:rStyle w:val="ae"/>
        </w:rPr>
      </w:pPr>
      <w:r>
        <w:rPr>
          <w:rStyle w:val="ae"/>
        </w:rPr>
        <w:t xml:space="preserve">4.1. </w:t>
      </w:r>
      <w:r w:rsidRPr="00BC34D6">
        <w:rPr>
          <w:rStyle w:val="ae"/>
        </w:rPr>
        <w:t>Выберите площадки, где вы будете контактировать со своей целевой аудиторией, и вид рекламы, который вы будете использовать.</w:t>
      </w:r>
      <w:r>
        <w:rPr>
          <w:rStyle w:val="ae"/>
        </w:rPr>
        <w:br/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34D6" w14:paraId="4DC42192" w14:textId="77777777" w:rsidTr="00BC3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561DB580" w14:textId="77777777" w:rsidR="00BC34D6" w:rsidRDefault="00BC34D6">
            <w:pPr>
              <w:jc w:val="center"/>
              <w:rPr>
                <w:szCs w:val="28"/>
              </w:rPr>
            </w:pPr>
            <w:r>
              <w:rPr>
                <w:b w:val="0"/>
                <w:szCs w:val="28"/>
              </w:rPr>
              <w:t>Площадка</w:t>
            </w:r>
          </w:p>
        </w:tc>
        <w:tc>
          <w:tcPr>
            <w:tcW w:w="4786" w:type="dxa"/>
            <w:hideMark/>
          </w:tcPr>
          <w:p w14:paraId="4CC8C897" w14:textId="77777777" w:rsidR="00BC34D6" w:rsidRDefault="00BC34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Виды рекламы</w:t>
            </w:r>
          </w:p>
        </w:tc>
      </w:tr>
      <w:tr w:rsidR="00BC34D6" w14:paraId="0343613B" w14:textId="77777777" w:rsidTr="00BC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848BA46" w14:textId="77777777" w:rsidR="00BC34D6" w:rsidRDefault="00BC34D6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4786" w:type="dxa"/>
          </w:tcPr>
          <w:p w14:paraId="191F0046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555A462F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BC34D6" w14:paraId="185A4D84" w14:textId="77777777" w:rsidTr="00BC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AF5B3FA" w14:textId="77777777" w:rsidR="00BC34D6" w:rsidRDefault="00BC34D6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4F0669B8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441297E7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BC34D6" w14:paraId="72A30940" w14:textId="77777777" w:rsidTr="00BC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B5C7733" w14:textId="77777777" w:rsidR="00BC34D6" w:rsidRDefault="00BC34D6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0555CCDA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  <w:p w14:paraId="47A07B32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BC34D6" w14:paraId="0EBA8A75" w14:textId="77777777" w:rsidTr="00BC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3A6BF27" w14:textId="77777777" w:rsidR="00BC34D6" w:rsidRDefault="00BC34D6">
            <w:pPr>
              <w:jc w:val="both"/>
              <w:rPr>
                <w:szCs w:val="28"/>
              </w:rPr>
            </w:pPr>
          </w:p>
        </w:tc>
        <w:tc>
          <w:tcPr>
            <w:tcW w:w="4786" w:type="dxa"/>
          </w:tcPr>
          <w:p w14:paraId="5F003261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  <w:p w14:paraId="25998CC8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255E6E04" w14:textId="77777777" w:rsidR="00BC34D6" w:rsidRDefault="00BC34D6" w:rsidP="00BC34D6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32AF5C2E" w14:textId="6076A234" w:rsidR="00BC34D6" w:rsidRPr="00BC34D6" w:rsidRDefault="00BC34D6" w:rsidP="00BC34D6">
      <w:pPr>
        <w:rPr>
          <w:rStyle w:val="ae"/>
        </w:rPr>
      </w:pPr>
      <w:r>
        <w:rPr>
          <w:rStyle w:val="ae"/>
        </w:rPr>
        <w:t xml:space="preserve">4.2. </w:t>
      </w:r>
      <w:r w:rsidRPr="00BC34D6">
        <w:rPr>
          <w:rStyle w:val="ae"/>
        </w:rPr>
        <w:t>Зарегистрируйте рекламный кабинет в выбранной сети (поисковой или социальной) и настройте объявления, используя инструкции из соответствующих курсов, — по контекстной и таргетированной рекламе.</w:t>
      </w:r>
    </w:p>
    <w:p w14:paraId="461D34E5" w14:textId="15B86192" w:rsidR="00BC34D6" w:rsidRPr="00BC34D6" w:rsidRDefault="00BC34D6" w:rsidP="00BC34D6">
      <w:pPr>
        <w:rPr>
          <w:rStyle w:val="ae"/>
        </w:rPr>
      </w:pPr>
      <w:r>
        <w:rPr>
          <w:rStyle w:val="ae"/>
        </w:rPr>
        <w:t xml:space="preserve">4.3. </w:t>
      </w:r>
      <w:r w:rsidRPr="00BC34D6">
        <w:rPr>
          <w:rStyle w:val="ae"/>
        </w:rPr>
        <w:t>Создайте несколько разнохарактерных объявлений и проведите сплит-тестирование, чтобы выявить максимально эффективный формат коммуникации и получить наивысшую конверсию в подписки и продажи.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C34D6" w14:paraId="57C52E0C" w14:textId="77777777" w:rsidTr="00BC3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hideMark/>
          </w:tcPr>
          <w:p w14:paraId="63D3385A" w14:textId="77777777" w:rsidR="00BC34D6" w:rsidRDefault="00BC34D6">
            <w:pPr>
              <w:jc w:val="center"/>
              <w:rPr>
                <w:szCs w:val="24"/>
              </w:rPr>
            </w:pPr>
            <w:r>
              <w:rPr>
                <w:b w:val="0"/>
                <w:szCs w:val="24"/>
              </w:rPr>
              <w:t>Площадка 1</w:t>
            </w:r>
          </w:p>
        </w:tc>
        <w:tc>
          <w:tcPr>
            <w:tcW w:w="2393" w:type="dxa"/>
            <w:hideMark/>
          </w:tcPr>
          <w:p w14:paraId="3925C6D0" w14:textId="77777777" w:rsidR="00BC34D6" w:rsidRDefault="00BC34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Площадка 2</w:t>
            </w:r>
          </w:p>
        </w:tc>
        <w:tc>
          <w:tcPr>
            <w:tcW w:w="2393" w:type="dxa"/>
            <w:hideMark/>
          </w:tcPr>
          <w:p w14:paraId="7948E589" w14:textId="77777777" w:rsidR="00BC34D6" w:rsidRDefault="00BC34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Площадка 3</w:t>
            </w:r>
          </w:p>
        </w:tc>
        <w:tc>
          <w:tcPr>
            <w:tcW w:w="2393" w:type="dxa"/>
            <w:hideMark/>
          </w:tcPr>
          <w:p w14:paraId="7C9AC003" w14:textId="77777777" w:rsidR="00BC34D6" w:rsidRDefault="00BC34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Площадка 4</w:t>
            </w:r>
          </w:p>
        </w:tc>
      </w:tr>
      <w:tr w:rsidR="00BC34D6" w14:paraId="1A004D51" w14:textId="77777777" w:rsidTr="00BC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2845F0C" w14:textId="77777777" w:rsidR="00BC34D6" w:rsidRDefault="00BC34D6">
            <w:pPr>
              <w:jc w:val="both"/>
              <w:rPr>
                <w:b w:val="0"/>
                <w:szCs w:val="24"/>
              </w:rPr>
            </w:pPr>
          </w:p>
          <w:p w14:paraId="6B3F1D48" w14:textId="77777777" w:rsidR="00BC34D6" w:rsidRDefault="00BC34D6">
            <w:pPr>
              <w:jc w:val="both"/>
              <w:rPr>
                <w:szCs w:val="24"/>
              </w:rPr>
            </w:pPr>
          </w:p>
          <w:p w14:paraId="6F534FC2" w14:textId="77777777" w:rsidR="00BC34D6" w:rsidRDefault="00BC34D6">
            <w:pPr>
              <w:jc w:val="both"/>
              <w:rPr>
                <w:szCs w:val="24"/>
              </w:rPr>
            </w:pPr>
          </w:p>
        </w:tc>
        <w:tc>
          <w:tcPr>
            <w:tcW w:w="2393" w:type="dxa"/>
          </w:tcPr>
          <w:p w14:paraId="6A27C860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93" w:type="dxa"/>
          </w:tcPr>
          <w:p w14:paraId="133EF14E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93" w:type="dxa"/>
          </w:tcPr>
          <w:p w14:paraId="70BBFC6C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76CFB930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BC34D6" w14:paraId="4A51F6D2" w14:textId="77777777" w:rsidTr="00BC34D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18A2DF0A" w14:textId="77777777" w:rsidR="00BC34D6" w:rsidRDefault="00BC34D6">
            <w:pPr>
              <w:jc w:val="both"/>
              <w:rPr>
                <w:szCs w:val="24"/>
              </w:rPr>
            </w:pPr>
          </w:p>
          <w:p w14:paraId="3B534877" w14:textId="77777777" w:rsidR="00BC34D6" w:rsidRDefault="00BC34D6">
            <w:pPr>
              <w:jc w:val="both"/>
              <w:rPr>
                <w:szCs w:val="24"/>
              </w:rPr>
            </w:pPr>
          </w:p>
          <w:p w14:paraId="050FE22A" w14:textId="77777777" w:rsidR="00BC34D6" w:rsidRDefault="00BC34D6">
            <w:pPr>
              <w:jc w:val="both"/>
              <w:rPr>
                <w:szCs w:val="24"/>
              </w:rPr>
            </w:pPr>
          </w:p>
        </w:tc>
        <w:tc>
          <w:tcPr>
            <w:tcW w:w="2393" w:type="dxa"/>
          </w:tcPr>
          <w:p w14:paraId="4D640C12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93" w:type="dxa"/>
          </w:tcPr>
          <w:p w14:paraId="122FEBD4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93" w:type="dxa"/>
          </w:tcPr>
          <w:p w14:paraId="5376DCF6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1207A502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BC34D6" w14:paraId="20038056" w14:textId="77777777" w:rsidTr="00BC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576BFDD" w14:textId="77777777" w:rsidR="00BC34D6" w:rsidRDefault="00BC34D6">
            <w:pPr>
              <w:jc w:val="both"/>
              <w:rPr>
                <w:szCs w:val="24"/>
              </w:rPr>
            </w:pPr>
          </w:p>
          <w:p w14:paraId="77AB5880" w14:textId="77777777" w:rsidR="00BC34D6" w:rsidRDefault="00BC34D6">
            <w:pPr>
              <w:jc w:val="both"/>
              <w:rPr>
                <w:szCs w:val="24"/>
              </w:rPr>
            </w:pPr>
          </w:p>
          <w:p w14:paraId="036F10D4" w14:textId="77777777" w:rsidR="00BC34D6" w:rsidRDefault="00BC34D6">
            <w:pPr>
              <w:jc w:val="both"/>
              <w:rPr>
                <w:szCs w:val="24"/>
              </w:rPr>
            </w:pPr>
          </w:p>
        </w:tc>
        <w:tc>
          <w:tcPr>
            <w:tcW w:w="2393" w:type="dxa"/>
          </w:tcPr>
          <w:p w14:paraId="56E53EE6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93" w:type="dxa"/>
          </w:tcPr>
          <w:p w14:paraId="33AAEC00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93" w:type="dxa"/>
          </w:tcPr>
          <w:p w14:paraId="3F2C8BCD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2AFBFC1C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BC34D6" w14:paraId="3BEF3E33" w14:textId="77777777" w:rsidTr="00BC34D6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15F25A1" w14:textId="77777777" w:rsidR="00BC34D6" w:rsidRDefault="00BC34D6">
            <w:pPr>
              <w:jc w:val="both"/>
              <w:rPr>
                <w:szCs w:val="24"/>
              </w:rPr>
            </w:pPr>
          </w:p>
          <w:p w14:paraId="7A3368C7" w14:textId="77777777" w:rsidR="00BC34D6" w:rsidRDefault="00BC34D6">
            <w:pPr>
              <w:jc w:val="both"/>
              <w:rPr>
                <w:szCs w:val="24"/>
              </w:rPr>
            </w:pPr>
          </w:p>
          <w:p w14:paraId="21478B96" w14:textId="77777777" w:rsidR="00BC34D6" w:rsidRDefault="00BC34D6">
            <w:pPr>
              <w:jc w:val="both"/>
              <w:rPr>
                <w:szCs w:val="24"/>
              </w:rPr>
            </w:pPr>
          </w:p>
        </w:tc>
        <w:tc>
          <w:tcPr>
            <w:tcW w:w="2393" w:type="dxa"/>
          </w:tcPr>
          <w:p w14:paraId="50C2C58B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93" w:type="dxa"/>
          </w:tcPr>
          <w:p w14:paraId="5B214D58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93" w:type="dxa"/>
          </w:tcPr>
          <w:p w14:paraId="27A11FBB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6B4B1EF3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BC34D6" w14:paraId="045CA768" w14:textId="77777777" w:rsidTr="00BC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431EFFC" w14:textId="77777777" w:rsidR="00BC34D6" w:rsidRDefault="00BC34D6">
            <w:pPr>
              <w:jc w:val="both"/>
              <w:rPr>
                <w:szCs w:val="24"/>
              </w:rPr>
            </w:pPr>
          </w:p>
          <w:p w14:paraId="6AD07EFF" w14:textId="77777777" w:rsidR="00BC34D6" w:rsidRDefault="00BC34D6">
            <w:pPr>
              <w:jc w:val="both"/>
              <w:rPr>
                <w:szCs w:val="24"/>
              </w:rPr>
            </w:pPr>
          </w:p>
          <w:p w14:paraId="5BA4DE6B" w14:textId="77777777" w:rsidR="00BC34D6" w:rsidRDefault="00BC34D6">
            <w:pPr>
              <w:jc w:val="both"/>
              <w:rPr>
                <w:szCs w:val="24"/>
              </w:rPr>
            </w:pPr>
          </w:p>
        </w:tc>
        <w:tc>
          <w:tcPr>
            <w:tcW w:w="2393" w:type="dxa"/>
          </w:tcPr>
          <w:p w14:paraId="5EF58A5B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93" w:type="dxa"/>
          </w:tcPr>
          <w:p w14:paraId="0CC9BCF3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93" w:type="dxa"/>
          </w:tcPr>
          <w:p w14:paraId="32625B5E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0257FB9F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BC34D6" w14:paraId="2C9E20F1" w14:textId="77777777" w:rsidTr="00BC34D6">
        <w:trPr>
          <w:trHeight w:hRule="exact"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18EED70" w14:textId="77777777" w:rsidR="00BC34D6" w:rsidRDefault="00BC34D6">
            <w:pPr>
              <w:jc w:val="both"/>
              <w:rPr>
                <w:szCs w:val="24"/>
              </w:rPr>
            </w:pPr>
          </w:p>
          <w:p w14:paraId="1337DC6A" w14:textId="77777777" w:rsidR="00BC34D6" w:rsidRDefault="00BC34D6">
            <w:pPr>
              <w:jc w:val="both"/>
              <w:rPr>
                <w:szCs w:val="24"/>
              </w:rPr>
            </w:pPr>
          </w:p>
          <w:p w14:paraId="610F8714" w14:textId="77777777" w:rsidR="00BC34D6" w:rsidRDefault="00BC34D6">
            <w:pPr>
              <w:jc w:val="both"/>
              <w:rPr>
                <w:szCs w:val="24"/>
              </w:rPr>
            </w:pPr>
          </w:p>
        </w:tc>
        <w:tc>
          <w:tcPr>
            <w:tcW w:w="2393" w:type="dxa"/>
          </w:tcPr>
          <w:p w14:paraId="2BBDE96D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93" w:type="dxa"/>
          </w:tcPr>
          <w:p w14:paraId="2FB0C84D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93" w:type="dxa"/>
          </w:tcPr>
          <w:p w14:paraId="2C00F350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  <w:p w14:paraId="3B830686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BC34D6" w14:paraId="76774C07" w14:textId="77777777" w:rsidTr="00BC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962845C" w14:textId="77777777" w:rsidR="00BC34D6" w:rsidRDefault="00BC34D6">
            <w:pPr>
              <w:jc w:val="both"/>
              <w:rPr>
                <w:szCs w:val="24"/>
              </w:rPr>
            </w:pPr>
          </w:p>
          <w:p w14:paraId="637C89D9" w14:textId="77777777" w:rsidR="00BC34D6" w:rsidRDefault="00BC34D6">
            <w:pPr>
              <w:jc w:val="both"/>
              <w:rPr>
                <w:szCs w:val="24"/>
              </w:rPr>
            </w:pPr>
          </w:p>
          <w:p w14:paraId="3BC12E29" w14:textId="77777777" w:rsidR="00BC34D6" w:rsidRDefault="00BC34D6">
            <w:pPr>
              <w:jc w:val="both"/>
              <w:rPr>
                <w:szCs w:val="24"/>
              </w:rPr>
            </w:pPr>
          </w:p>
        </w:tc>
        <w:tc>
          <w:tcPr>
            <w:tcW w:w="2393" w:type="dxa"/>
          </w:tcPr>
          <w:p w14:paraId="7D14BD0C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93" w:type="dxa"/>
          </w:tcPr>
          <w:p w14:paraId="1FA5739E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  <w:tc>
          <w:tcPr>
            <w:tcW w:w="2393" w:type="dxa"/>
          </w:tcPr>
          <w:p w14:paraId="29512A6C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  <w:p w14:paraId="29D549A7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59ACA9DE" w14:textId="77777777" w:rsidR="00BC34D6" w:rsidRDefault="00BC34D6" w:rsidP="00BC34D6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4FFD9745" w14:textId="7B4E2C05" w:rsidR="00BC34D6" w:rsidRPr="00BC34D6" w:rsidRDefault="00BC34D6" w:rsidP="00BC34D6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4.4. </w:t>
      </w:r>
      <w:r w:rsidRPr="00BC34D6">
        <w:rPr>
          <w:rStyle w:val="ae"/>
        </w:rPr>
        <w:t>Запустите рекламную кампанию, используя самое эффективное объявление из числа тех, которые вы тестировали.</w:t>
      </w:r>
    </w:p>
    <w:p w14:paraId="11D44628" w14:textId="77777777" w:rsidR="00BC34D6" w:rsidRDefault="00BC34D6" w:rsidP="00BC34D6">
      <w:pPr>
        <w:pStyle w:val="1"/>
      </w:pPr>
      <w:bookmarkStart w:id="5" w:name="_Toc19998304"/>
      <w:r>
        <w:lastRenderedPageBreak/>
        <w:t xml:space="preserve">5. Создание </w:t>
      </w:r>
      <w:proofErr w:type="spellStart"/>
      <w:r>
        <w:t>автоворонки</w:t>
      </w:r>
      <w:proofErr w:type="spellEnd"/>
      <w:r>
        <w:t xml:space="preserve"> продаж</w:t>
      </w:r>
      <w:bookmarkEnd w:id="5"/>
    </w:p>
    <w:p w14:paraId="17942A93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2A320C2A" w14:textId="0BE70C38" w:rsidR="00BC34D6" w:rsidRPr="00BC34D6" w:rsidRDefault="00BC34D6" w:rsidP="00BC34D6">
      <w:pPr>
        <w:rPr>
          <w:rStyle w:val="ae"/>
        </w:rPr>
      </w:pPr>
      <w:r>
        <w:rPr>
          <w:rStyle w:val="ae"/>
        </w:rPr>
        <w:t xml:space="preserve">5.1. </w:t>
      </w:r>
      <w:r w:rsidRPr="00BC34D6">
        <w:rPr>
          <w:rStyle w:val="ae"/>
        </w:rPr>
        <w:t>Создайте рассылку бесплатного мини-курса из 5–10 писем, дающих пользу «здесь и сейчас». Без продаж.</w:t>
      </w:r>
    </w:p>
    <w:p w14:paraId="4FC1983B" w14:textId="41F0FAB2" w:rsidR="00BC34D6" w:rsidRPr="00BC34D6" w:rsidRDefault="00BC34D6" w:rsidP="00BC34D6">
      <w:pPr>
        <w:rPr>
          <w:rStyle w:val="ae"/>
        </w:rPr>
      </w:pPr>
      <w:r>
        <w:rPr>
          <w:rStyle w:val="ae"/>
        </w:rPr>
        <w:t xml:space="preserve">5.2. </w:t>
      </w:r>
      <w:r w:rsidRPr="00BC34D6">
        <w:rPr>
          <w:rStyle w:val="ae"/>
        </w:rPr>
        <w:t xml:space="preserve">Для тех, кто регулярно открывает письма из первой серии, создайте следующую серию писем из 5–10 эпизодов, где аудитория вовлекается в действия (например, участвует в конкурсе или отвечает на вопросы, выполняет упражнения и т.д.). </w:t>
      </w:r>
    </w:p>
    <w:p w14:paraId="1CADE8AB" w14:textId="4F267F24" w:rsidR="00BC34D6" w:rsidRPr="00BC34D6" w:rsidRDefault="00BC34D6" w:rsidP="00BC34D6">
      <w:pPr>
        <w:rPr>
          <w:rStyle w:val="ae"/>
        </w:rPr>
      </w:pPr>
      <w:r>
        <w:rPr>
          <w:rStyle w:val="ae"/>
        </w:rPr>
        <w:t xml:space="preserve">5.3. </w:t>
      </w:r>
      <w:r w:rsidRPr="00BC34D6">
        <w:rPr>
          <w:rStyle w:val="ae"/>
        </w:rPr>
        <w:t>Предложите в этой части воронки недорогой, но платный продукт.</w:t>
      </w:r>
    </w:p>
    <w:p w14:paraId="2999A9BB" w14:textId="40E34F69" w:rsidR="00BC34D6" w:rsidRPr="00BC34D6" w:rsidRDefault="00BC34D6" w:rsidP="00BC34D6">
      <w:pPr>
        <w:rPr>
          <w:rStyle w:val="ae"/>
        </w:rPr>
      </w:pPr>
      <w:r>
        <w:rPr>
          <w:rStyle w:val="ae"/>
        </w:rPr>
        <w:t xml:space="preserve">5.4. </w:t>
      </w:r>
      <w:r w:rsidRPr="00BC34D6">
        <w:rPr>
          <w:rStyle w:val="ae"/>
        </w:rPr>
        <w:t>Дайте часть материалов из флагманского курса и ссылку на еще более продвинутый курс, который будет интересен и полезен тем, кто купил предыдущий, проходит его и получает от него измеримые ценные результаты.</w:t>
      </w:r>
    </w:p>
    <w:p w14:paraId="3818C4B0" w14:textId="77777777" w:rsidR="00BC34D6" w:rsidRDefault="00BC34D6" w:rsidP="00BC34D6">
      <w:pPr>
        <w:pStyle w:val="1"/>
      </w:pPr>
      <w:bookmarkStart w:id="6" w:name="_Toc19998305"/>
      <w:r>
        <w:t>6. Техническая проверка воронки</w:t>
      </w:r>
      <w:bookmarkEnd w:id="6"/>
    </w:p>
    <w:p w14:paraId="293E5786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p w14:paraId="57B08360" w14:textId="0D32EE06" w:rsidR="00BC34D6" w:rsidRPr="00BC34D6" w:rsidRDefault="00BC34D6" w:rsidP="00BC34D6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6.1. </w:t>
      </w:r>
      <w:r w:rsidRPr="00BC34D6">
        <w:rPr>
          <w:rStyle w:val="ae"/>
        </w:rPr>
        <w:t>Проверьте все части воронки на работоспособность.</w:t>
      </w:r>
    </w:p>
    <w:p w14:paraId="29ACCF98" w14:textId="77777777" w:rsidR="00BC34D6" w:rsidRDefault="00BC34D6" w:rsidP="00BC34D6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34D6" w14:paraId="0A641B07" w14:textId="77777777" w:rsidTr="00BC3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65A4CC43" w14:textId="77777777" w:rsidR="00BC34D6" w:rsidRDefault="00BC34D6">
            <w:pPr>
              <w:jc w:val="center"/>
              <w:rPr>
                <w:szCs w:val="28"/>
              </w:rPr>
            </w:pPr>
            <w:r>
              <w:rPr>
                <w:b w:val="0"/>
                <w:szCs w:val="28"/>
              </w:rPr>
              <w:t>Проверка</w:t>
            </w:r>
          </w:p>
        </w:tc>
        <w:tc>
          <w:tcPr>
            <w:tcW w:w="4786" w:type="dxa"/>
            <w:hideMark/>
          </w:tcPr>
          <w:p w14:paraId="7E3D2291" w14:textId="77777777" w:rsidR="00BC34D6" w:rsidRDefault="00BC34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Работает / причина проблемы</w:t>
            </w:r>
          </w:p>
        </w:tc>
      </w:tr>
      <w:tr w:rsidR="00BC34D6" w14:paraId="789C8682" w14:textId="77777777" w:rsidTr="00BC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3D6D82E1" w14:textId="77777777" w:rsidR="00BC34D6" w:rsidRDefault="00BC34D6">
            <w:pPr>
              <w:rPr>
                <w:b w:val="0"/>
                <w:szCs w:val="28"/>
              </w:rPr>
            </w:pPr>
            <w:r>
              <w:rPr>
                <w:szCs w:val="28"/>
              </w:rPr>
              <w:t>Доходят ли письма</w:t>
            </w:r>
          </w:p>
        </w:tc>
        <w:tc>
          <w:tcPr>
            <w:tcW w:w="4786" w:type="dxa"/>
            <w:hideMark/>
          </w:tcPr>
          <w:p w14:paraId="2D42D971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BC34D6" w14:paraId="5A867188" w14:textId="77777777" w:rsidTr="00BC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27E12DDA" w14:textId="77777777" w:rsidR="00BC34D6" w:rsidRDefault="00BC34D6">
            <w:pPr>
              <w:rPr>
                <w:szCs w:val="28"/>
              </w:rPr>
            </w:pPr>
            <w:r>
              <w:rPr>
                <w:szCs w:val="28"/>
              </w:rPr>
              <w:t>Правильно ли указаны ссылки для перехода</w:t>
            </w:r>
          </w:p>
        </w:tc>
        <w:tc>
          <w:tcPr>
            <w:tcW w:w="4786" w:type="dxa"/>
            <w:hideMark/>
          </w:tcPr>
          <w:p w14:paraId="04A8CB28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BC34D6" w14:paraId="76D3320E" w14:textId="77777777" w:rsidTr="00BC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72BE4A7E" w14:textId="77777777" w:rsidR="00BC34D6" w:rsidRDefault="00BC34D6">
            <w:pPr>
              <w:rPr>
                <w:szCs w:val="28"/>
              </w:rPr>
            </w:pPr>
            <w:r>
              <w:rPr>
                <w:szCs w:val="28"/>
              </w:rPr>
              <w:t>Работает ли платежная система</w:t>
            </w:r>
          </w:p>
        </w:tc>
        <w:tc>
          <w:tcPr>
            <w:tcW w:w="4786" w:type="dxa"/>
            <w:hideMark/>
          </w:tcPr>
          <w:p w14:paraId="093CA6AF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BC34D6" w14:paraId="6A66B243" w14:textId="77777777" w:rsidTr="00BC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1F3442EA" w14:textId="77777777" w:rsidR="00BC34D6" w:rsidRDefault="00BC34D6">
            <w:pPr>
              <w:rPr>
                <w:szCs w:val="28"/>
              </w:rPr>
            </w:pPr>
            <w:r>
              <w:rPr>
                <w:szCs w:val="28"/>
              </w:rPr>
              <w:t>Можно ли оплатить покупку иностранной картой</w:t>
            </w:r>
          </w:p>
        </w:tc>
        <w:tc>
          <w:tcPr>
            <w:tcW w:w="4786" w:type="dxa"/>
            <w:hideMark/>
          </w:tcPr>
          <w:p w14:paraId="32F7E05A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BC34D6" w14:paraId="4BB6F8B8" w14:textId="77777777" w:rsidTr="00BC3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00D19ED1" w14:textId="77777777" w:rsidR="00BC34D6" w:rsidRDefault="00BC34D6">
            <w:pPr>
              <w:rPr>
                <w:szCs w:val="28"/>
              </w:rPr>
            </w:pPr>
            <w:r>
              <w:rPr>
                <w:szCs w:val="28"/>
              </w:rPr>
              <w:t>Есть ли альтернативные методы оплаты</w:t>
            </w:r>
          </w:p>
        </w:tc>
        <w:tc>
          <w:tcPr>
            <w:tcW w:w="4786" w:type="dxa"/>
            <w:hideMark/>
          </w:tcPr>
          <w:p w14:paraId="04C66FAD" w14:textId="77777777" w:rsidR="00BC34D6" w:rsidRDefault="00BC34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BC34D6" w14:paraId="360D6061" w14:textId="77777777" w:rsidTr="00BC34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hideMark/>
          </w:tcPr>
          <w:p w14:paraId="45708B02" w14:textId="77777777" w:rsidR="00BC34D6" w:rsidRDefault="00BC34D6">
            <w:pPr>
              <w:rPr>
                <w:szCs w:val="28"/>
              </w:rPr>
            </w:pPr>
            <w:r>
              <w:rPr>
                <w:szCs w:val="28"/>
              </w:rPr>
              <w:t>Есть ли возможность связаться со службой поддержки в случае, если оплата не прошла</w:t>
            </w:r>
          </w:p>
        </w:tc>
        <w:tc>
          <w:tcPr>
            <w:tcW w:w="4786" w:type="dxa"/>
            <w:hideMark/>
          </w:tcPr>
          <w:p w14:paraId="0991B65A" w14:textId="77777777" w:rsidR="00BC34D6" w:rsidRDefault="00BC34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14:paraId="3A37403B" w14:textId="77777777" w:rsidR="00BC34D6" w:rsidRDefault="00BC34D6" w:rsidP="00BC34D6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74A7ECD9" w14:textId="6C237A09" w:rsidR="00BC34D6" w:rsidRPr="00BC34D6" w:rsidRDefault="00BC34D6" w:rsidP="00BC34D6">
      <w:pPr>
        <w:rPr>
          <w:rStyle w:val="ae"/>
        </w:rPr>
      </w:pPr>
      <w:r>
        <w:rPr>
          <w:rStyle w:val="ae"/>
        </w:rPr>
        <w:t xml:space="preserve">6.2. </w:t>
      </w:r>
      <w:r w:rsidRPr="00BC34D6">
        <w:rPr>
          <w:rStyle w:val="ae"/>
        </w:rPr>
        <w:t xml:space="preserve">Упростите процесс покупки: сделайте максимально понятную и быструю форму подписки и приобретения курса. </w:t>
      </w:r>
    </w:p>
    <w:p w14:paraId="69CA07CA" w14:textId="1CAFB574" w:rsidR="00993751" w:rsidRPr="00BC34D6" w:rsidRDefault="00BC34D6" w:rsidP="00BC34D6">
      <w:pPr>
        <w:rPr>
          <w:rStyle w:val="ae"/>
        </w:rPr>
      </w:pPr>
      <w:r>
        <w:rPr>
          <w:rStyle w:val="ae"/>
        </w:rPr>
        <w:t xml:space="preserve">6.3. </w:t>
      </w:r>
      <w:r w:rsidRPr="00BC34D6">
        <w:rPr>
          <w:rStyle w:val="ae"/>
        </w:rPr>
        <w:t xml:space="preserve">Убедитесь, что реклама прошла модерацию, бюджет расходуется равномерно, количество переходов по ссылке коррелирует с количеством подписок на уровне от 1 до 10%. </w:t>
      </w:r>
    </w:p>
    <w:sectPr w:rsidR="00993751" w:rsidRPr="00BC34D6" w:rsidSect="00CE283C">
      <w:headerReference w:type="default" r:id="rId10"/>
      <w:footerReference w:type="default" r:id="rId11"/>
      <w:pgSz w:w="11906" w:h="16838"/>
      <w:pgMar w:top="2835" w:right="992" w:bottom="567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A48B8" w14:textId="77777777" w:rsidR="006F5E5F" w:rsidRDefault="006F5E5F" w:rsidP="00BD7811">
      <w:pPr>
        <w:spacing w:after="0" w:line="240" w:lineRule="auto"/>
      </w:pPr>
      <w:r>
        <w:separator/>
      </w:r>
    </w:p>
  </w:endnote>
  <w:endnote w:type="continuationSeparator" w:id="0">
    <w:p w14:paraId="3CBC37CC" w14:textId="77777777" w:rsidR="006F5E5F" w:rsidRDefault="006F5E5F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6F5E5F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B87292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201" name="Рисунок 2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4BE90" w14:textId="77777777" w:rsidR="006F5E5F" w:rsidRDefault="006F5E5F" w:rsidP="00BD7811">
      <w:pPr>
        <w:spacing w:after="0" w:line="240" w:lineRule="auto"/>
      </w:pPr>
      <w:r>
        <w:separator/>
      </w:r>
    </w:p>
  </w:footnote>
  <w:footnote w:type="continuationSeparator" w:id="0">
    <w:p w14:paraId="743AADB5" w14:textId="77777777" w:rsidR="006F5E5F" w:rsidRDefault="006F5E5F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200" name="Рисунок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1A56532B" w:rsidR="00A32A6C" w:rsidRPr="00BC34D6" w:rsidRDefault="00BC34D6" w:rsidP="00CC446D">
    <w:pPr>
      <w:pStyle w:val="3"/>
      <w:jc w:val="center"/>
      <w:rPr>
        <w:b/>
        <w:bCs/>
        <w:sz w:val="20"/>
        <w:szCs w:val="20"/>
      </w:rPr>
    </w:pPr>
    <w:r>
      <w:rPr>
        <w:sz w:val="20"/>
        <w:szCs w:val="20"/>
      </w:rPr>
      <w:t xml:space="preserve">    </w:t>
    </w:r>
    <w:r w:rsidR="00A32A6C" w:rsidRPr="00BC34D6">
      <w:rPr>
        <w:sz w:val="20"/>
        <w:szCs w:val="20"/>
      </w:rPr>
      <w:t xml:space="preserve">Рабочая тетрадь к курсу </w:t>
    </w:r>
    <w:r w:rsidR="00A32A6C" w:rsidRPr="00BC34D6">
      <w:rPr>
        <w:b/>
        <w:bCs/>
        <w:sz w:val="20"/>
        <w:szCs w:val="20"/>
      </w:rPr>
      <w:t>«</w:t>
    </w:r>
    <w:r w:rsidRPr="00BC34D6">
      <w:rPr>
        <w:b/>
        <w:bCs/>
        <w:sz w:val="20"/>
        <w:szCs w:val="20"/>
      </w:rPr>
      <w:t>Как выстроить воронку/</w:t>
    </w:r>
    <w:proofErr w:type="spellStart"/>
    <w:r w:rsidRPr="00BC34D6">
      <w:rPr>
        <w:b/>
        <w:bCs/>
        <w:sz w:val="20"/>
        <w:szCs w:val="20"/>
      </w:rPr>
      <w:t>автоворонку</w:t>
    </w:r>
    <w:proofErr w:type="spellEnd"/>
    <w:r w:rsidRPr="00BC34D6">
      <w:rPr>
        <w:b/>
        <w:bCs/>
        <w:sz w:val="20"/>
        <w:szCs w:val="20"/>
      </w:rPr>
      <w:t xml:space="preserve"> продаж</w:t>
    </w:r>
    <w:r w:rsidR="00A32A6C" w:rsidRPr="00BC34D6">
      <w:rPr>
        <w:b/>
        <w:bCs/>
        <w:sz w:val="20"/>
        <w:szCs w:val="20"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E7623"/>
    <w:multiLevelType w:val="multilevel"/>
    <w:tmpl w:val="FD7C21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959D3"/>
    <w:rsid w:val="00097862"/>
    <w:rsid w:val="000A5418"/>
    <w:rsid w:val="000D0E84"/>
    <w:rsid w:val="00133B37"/>
    <w:rsid w:val="00152CE4"/>
    <w:rsid w:val="0018034C"/>
    <w:rsid w:val="00197C54"/>
    <w:rsid w:val="001A4965"/>
    <w:rsid w:val="00247081"/>
    <w:rsid w:val="002F0156"/>
    <w:rsid w:val="003035D6"/>
    <w:rsid w:val="0036048C"/>
    <w:rsid w:val="004173CA"/>
    <w:rsid w:val="00482196"/>
    <w:rsid w:val="004D4C90"/>
    <w:rsid w:val="004E6369"/>
    <w:rsid w:val="00592E71"/>
    <w:rsid w:val="00595C4B"/>
    <w:rsid w:val="005A495B"/>
    <w:rsid w:val="00610781"/>
    <w:rsid w:val="00623348"/>
    <w:rsid w:val="00684A1F"/>
    <w:rsid w:val="006E299B"/>
    <w:rsid w:val="006F5E5F"/>
    <w:rsid w:val="00711149"/>
    <w:rsid w:val="007715D7"/>
    <w:rsid w:val="007736CC"/>
    <w:rsid w:val="0078116D"/>
    <w:rsid w:val="00812C34"/>
    <w:rsid w:val="00827430"/>
    <w:rsid w:val="008861B2"/>
    <w:rsid w:val="008A22B9"/>
    <w:rsid w:val="008B65D2"/>
    <w:rsid w:val="00907FB1"/>
    <w:rsid w:val="00993751"/>
    <w:rsid w:val="009D0083"/>
    <w:rsid w:val="009F12F6"/>
    <w:rsid w:val="00A025F1"/>
    <w:rsid w:val="00A32A6C"/>
    <w:rsid w:val="00AA6D0D"/>
    <w:rsid w:val="00AE340E"/>
    <w:rsid w:val="00B00786"/>
    <w:rsid w:val="00B044DA"/>
    <w:rsid w:val="00B87292"/>
    <w:rsid w:val="00BC34D6"/>
    <w:rsid w:val="00BD7811"/>
    <w:rsid w:val="00C24AE5"/>
    <w:rsid w:val="00C760C3"/>
    <w:rsid w:val="00CA1781"/>
    <w:rsid w:val="00CC446D"/>
    <w:rsid w:val="00CE283C"/>
    <w:rsid w:val="00D852FE"/>
    <w:rsid w:val="00DE2F12"/>
    <w:rsid w:val="00DF7988"/>
    <w:rsid w:val="00E81A5C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infobiznes/courses/kak-vystroit-voronkuavtovoronku-prodazh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3DBF-2FBA-47AE-BC2B-98BB5590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4</cp:revision>
  <cp:lastPrinted>2019-09-22T15:24:00Z</cp:lastPrinted>
  <dcterms:created xsi:type="dcterms:W3CDTF">2019-09-21T19:46:00Z</dcterms:created>
  <dcterms:modified xsi:type="dcterms:W3CDTF">2019-09-22T15:24:00Z</dcterms:modified>
</cp:coreProperties>
</file>