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EB0B2" w14:textId="77777777" w:rsidR="00F65B37" w:rsidRDefault="00F65B37" w:rsidP="00536B97">
      <w:pPr>
        <w:pStyle w:val="a5"/>
        <w:rPr>
          <w:b/>
          <w:bCs/>
        </w:rPr>
      </w:pPr>
    </w:p>
    <w:p w14:paraId="7F7DECFC" w14:textId="6C6EFC6E" w:rsidR="00197C54" w:rsidRDefault="00536B97" w:rsidP="00972A12">
      <w:pPr>
        <w:jc w:val="center"/>
      </w:pPr>
      <w:r w:rsidRPr="00972A12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Создание</w:t>
      </w:r>
      <w:r w:rsidRPr="00536B9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 xml:space="preserve"> </w:t>
      </w:r>
      <w:r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br/>
      </w:r>
      <w:r w:rsidRPr="00536B97">
        <w:rPr>
          <w:rFonts w:asciiTheme="majorHAnsi" w:eastAsiaTheme="majorEastAsia" w:hAnsiTheme="majorHAnsi" w:cstheme="majorBidi"/>
          <w:b/>
          <w:bCs/>
          <w:spacing w:val="-10"/>
          <w:kern w:val="28"/>
          <w:sz w:val="56"/>
          <w:szCs w:val="56"/>
        </w:rPr>
        <w:t>личного бренда эксперта</w:t>
      </w:r>
    </w:p>
    <w:p w14:paraId="2AAC7A3D" w14:textId="7BA3183C" w:rsidR="00197C54" w:rsidRDefault="00972A12" w:rsidP="00536B97">
      <w:r>
        <w:rPr>
          <w:noProof/>
        </w:rPr>
        <w:drawing>
          <wp:inline distT="0" distB="0" distL="0" distR="0" wp14:anchorId="3AE5A943" wp14:editId="1D120749">
            <wp:extent cx="6184842" cy="479107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nwrRonrb2sEUcBQBH8jQkZrQ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2651" cy="4797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8F062" w14:textId="515BF227" w:rsidR="00197C54" w:rsidRDefault="00197C54" w:rsidP="00536B97"/>
    <w:p w14:paraId="4F6597CF" w14:textId="6FEEF691" w:rsidR="00972A12" w:rsidRDefault="00972A12" w:rsidP="00536B97">
      <w:hyperlink r:id="rId9" w:history="1">
        <w:r w:rsidRPr="00377FE1">
          <w:rPr>
            <w:rStyle w:val="af1"/>
          </w:rPr>
          <w:t>https://navika.pro/konsalting--</w:t>
        </w:r>
        <w:proofErr w:type="spellStart"/>
        <w:r w:rsidRPr="00377FE1">
          <w:rPr>
            <w:rStyle w:val="af1"/>
          </w:rPr>
          <w:t>kouching</w:t>
        </w:r>
        <w:proofErr w:type="spellEnd"/>
        <w:r w:rsidRPr="00377FE1">
          <w:rPr>
            <w:rStyle w:val="af1"/>
          </w:rPr>
          <w:t>/</w:t>
        </w:r>
        <w:proofErr w:type="spellStart"/>
        <w:r w:rsidRPr="00377FE1">
          <w:rPr>
            <w:rStyle w:val="af1"/>
          </w:rPr>
          <w:t>courses</w:t>
        </w:r>
        <w:proofErr w:type="spellEnd"/>
        <w:r w:rsidRPr="00377FE1">
          <w:rPr>
            <w:rStyle w:val="af1"/>
          </w:rPr>
          <w:t>/</w:t>
        </w:r>
        <w:proofErr w:type="spellStart"/>
        <w:r w:rsidRPr="00377FE1">
          <w:rPr>
            <w:rStyle w:val="af1"/>
          </w:rPr>
          <w:t>sozdanie-lichnogo-brenda-eksperta</w:t>
        </w:r>
        <w:proofErr w:type="spellEnd"/>
      </w:hyperlink>
    </w:p>
    <w:p w14:paraId="31FC4390" w14:textId="77777777" w:rsidR="00972A12" w:rsidRDefault="00972A12" w:rsidP="00536B97">
      <w:bookmarkStart w:id="0" w:name="_GoBack"/>
      <w:bookmarkEnd w:id="0"/>
    </w:p>
    <w:p w14:paraId="5173D209" w14:textId="77777777" w:rsidR="00812C34" w:rsidRDefault="00812C34" w:rsidP="00536B97">
      <w:pP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br w:type="page"/>
      </w:r>
    </w:p>
    <w:p w14:paraId="27DDE72D" w14:textId="77777777" w:rsidR="00812C34" w:rsidRDefault="00812C34" w:rsidP="00536B97">
      <w:pPr>
        <w:pStyle w:val="a5"/>
        <w:rPr>
          <w:sz w:val="28"/>
        </w:rPr>
      </w:pPr>
    </w:p>
    <w:p w14:paraId="508B0DB7" w14:textId="77777777" w:rsidR="00812C34" w:rsidRDefault="00812C34" w:rsidP="00536B97">
      <w:pPr>
        <w:rPr>
          <w:b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48"/>
          <w:szCs w:val="48"/>
          <w:lang w:eastAsia="en-US"/>
        </w:rPr>
        <w:id w:val="203680679"/>
        <w:docPartObj>
          <w:docPartGallery w:val="Table of Contents"/>
          <w:docPartUnique/>
        </w:docPartObj>
      </w:sdtPr>
      <w:sdtEndPr>
        <w:rPr>
          <w:b/>
          <w:bCs/>
          <w:color w:val="8064A2" w:themeColor="accent4"/>
          <w:sz w:val="40"/>
          <w:szCs w:val="40"/>
        </w:rPr>
      </w:sdtEndPr>
      <w:sdtContent>
        <w:p w14:paraId="0FCF2825" w14:textId="36BA00E3" w:rsidR="00F65B37" w:rsidRDefault="000D4034" w:rsidP="00536B97">
          <w:pPr>
            <w:pStyle w:val="af3"/>
            <w:rPr>
              <w:sz w:val="48"/>
              <w:szCs w:val="48"/>
            </w:rPr>
          </w:pPr>
          <w:r>
            <w:rPr>
              <w:sz w:val="48"/>
              <w:szCs w:val="48"/>
            </w:rPr>
            <w:t>Содержание</w:t>
          </w:r>
        </w:p>
        <w:p w14:paraId="603777A2" w14:textId="77777777" w:rsidR="00F65B37" w:rsidRPr="00F65B37" w:rsidRDefault="00F65B37" w:rsidP="00536B97">
          <w:pPr>
            <w:rPr>
              <w:lang w:eastAsia="ru-RU"/>
            </w:rPr>
          </w:pPr>
        </w:p>
        <w:p w14:paraId="75AD8856" w14:textId="16E3E31E" w:rsidR="000D4034" w:rsidRPr="000D4034" w:rsidRDefault="00F65B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r w:rsidRPr="000D4034">
            <w:rPr>
              <w:b/>
              <w:bCs/>
              <w:color w:val="8064A2" w:themeColor="accent4"/>
              <w:sz w:val="32"/>
              <w:szCs w:val="32"/>
            </w:rPr>
            <w:fldChar w:fldCharType="begin"/>
          </w:r>
          <w:r w:rsidRPr="000D4034">
            <w:rPr>
              <w:b/>
              <w:bCs/>
              <w:color w:val="8064A2" w:themeColor="accent4"/>
              <w:sz w:val="32"/>
              <w:szCs w:val="32"/>
            </w:rPr>
            <w:instrText xml:space="preserve"> TOC \o "1-3" \h \z \u </w:instrText>
          </w:r>
          <w:r w:rsidRPr="000D4034">
            <w:rPr>
              <w:b/>
              <w:bCs/>
              <w:color w:val="8064A2" w:themeColor="accent4"/>
              <w:sz w:val="32"/>
              <w:szCs w:val="32"/>
            </w:rPr>
            <w:fldChar w:fldCharType="separate"/>
          </w:r>
          <w:hyperlink w:anchor="_Toc18000004" w:history="1">
            <w:r w:rsidR="000D4034" w:rsidRPr="000D403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1. Определение личности эксперта и основы персонального бренда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_Toc18000004 \h </w:instrTex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4B3DF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3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D5446A7" w14:textId="48896B4B" w:rsidR="000D4034" w:rsidRPr="000D4034" w:rsidRDefault="003820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8000005" w:history="1">
            <w:r w:rsidR="000D4034" w:rsidRPr="000D403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2. Работа с публичным образом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_Toc18000005 \h </w:instrTex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4B3DF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5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45272E70" w14:textId="45F5BAF2" w:rsidR="000D4034" w:rsidRPr="000D4034" w:rsidRDefault="003820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8000006" w:history="1">
            <w:r w:rsidR="000D4034" w:rsidRPr="000D403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3. Работа с контентом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_Toc18000006 \h </w:instrTex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4B3DF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9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0B2D5A41" w14:textId="63797D54" w:rsidR="000D4034" w:rsidRPr="000D4034" w:rsidRDefault="003820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8000007" w:history="1">
            <w:r w:rsidR="000D4034" w:rsidRPr="000D403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4. Работа с синдромом самозванца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_Toc18000007 \h </w:instrTex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4B3DF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12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65EC21BD" w14:textId="4AFFEE92" w:rsidR="000D4034" w:rsidRPr="000D4034" w:rsidRDefault="003820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8000008" w:history="1">
            <w:r w:rsidR="000D4034" w:rsidRPr="000D403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5. Работа с поведенческими моделями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_Toc18000008 \h </w:instrTex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4B3DF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13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2ED73D5B" w14:textId="08885CF6" w:rsidR="000D4034" w:rsidRPr="000D4034" w:rsidRDefault="00382037">
          <w:pPr>
            <w:pStyle w:val="11"/>
            <w:tabs>
              <w:tab w:val="right" w:leader="dot" w:pos="9912"/>
            </w:tabs>
            <w:rPr>
              <w:rFonts w:cstheme="minorBidi"/>
              <w:b/>
              <w:bCs/>
              <w:noProof/>
              <w:color w:val="8064A2" w:themeColor="accent4"/>
              <w:sz w:val="32"/>
              <w:szCs w:val="32"/>
            </w:rPr>
          </w:pPr>
          <w:hyperlink w:anchor="_Toc18000009" w:history="1">
            <w:r w:rsidR="000D4034" w:rsidRPr="000D4034">
              <w:rPr>
                <w:rStyle w:val="af1"/>
                <w:b/>
                <w:bCs/>
                <w:noProof/>
                <w:color w:val="8064A2" w:themeColor="accent4"/>
                <w:sz w:val="32"/>
                <w:szCs w:val="32"/>
              </w:rPr>
              <w:t>6. Работа с социальными сетями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ab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begin"/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instrText xml:space="preserve"> PAGEREF _Toc18000009 \h </w:instrTex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separate"/>
            </w:r>
            <w:r w:rsidR="004B3DFE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t>16</w:t>
            </w:r>
            <w:r w:rsidR="000D4034" w:rsidRPr="000D4034">
              <w:rPr>
                <w:b/>
                <w:bCs/>
                <w:noProof/>
                <w:webHidden/>
                <w:color w:val="8064A2" w:themeColor="accent4"/>
                <w:sz w:val="32"/>
                <w:szCs w:val="32"/>
              </w:rPr>
              <w:fldChar w:fldCharType="end"/>
            </w:r>
          </w:hyperlink>
        </w:p>
        <w:p w14:paraId="1943D156" w14:textId="7F4ADA81" w:rsidR="00F65B37" w:rsidRPr="000D4034" w:rsidRDefault="00F65B37" w:rsidP="00536B97">
          <w:pPr>
            <w:rPr>
              <w:b/>
              <w:bCs/>
              <w:color w:val="8064A2" w:themeColor="accent4"/>
              <w:sz w:val="40"/>
              <w:szCs w:val="40"/>
            </w:rPr>
          </w:pPr>
          <w:r w:rsidRPr="000D4034">
            <w:rPr>
              <w:b/>
              <w:bCs/>
              <w:color w:val="8064A2" w:themeColor="accent4"/>
              <w:sz w:val="32"/>
              <w:szCs w:val="32"/>
            </w:rPr>
            <w:fldChar w:fldCharType="end"/>
          </w:r>
        </w:p>
      </w:sdtContent>
    </w:sdt>
    <w:p w14:paraId="01ECAF4B" w14:textId="700D708A" w:rsidR="00F65B37" w:rsidRDefault="00F65B37" w:rsidP="00536B97">
      <w:pPr>
        <w:rPr>
          <w:b/>
          <w:sz w:val="28"/>
          <w:szCs w:val="28"/>
        </w:rPr>
      </w:pPr>
    </w:p>
    <w:p w14:paraId="4EA342FD" w14:textId="77777777" w:rsidR="00F65B37" w:rsidRDefault="00F65B37" w:rsidP="00536B97">
      <w:pPr>
        <w:rPr>
          <w:b/>
          <w:sz w:val="28"/>
          <w:szCs w:val="28"/>
        </w:rPr>
      </w:pPr>
    </w:p>
    <w:p w14:paraId="54584EC0" w14:textId="77777777" w:rsidR="00812C34" w:rsidRDefault="00812C34" w:rsidP="00536B97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376FEA8" w14:textId="77777777" w:rsidR="00536B97" w:rsidRPr="003B5AE4" w:rsidRDefault="00536B97" w:rsidP="00536B97">
      <w:pPr>
        <w:pStyle w:val="1"/>
      </w:pPr>
      <w:bookmarkStart w:id="1" w:name="_Toc18000004"/>
      <w:r>
        <w:lastRenderedPageBreak/>
        <w:t xml:space="preserve">1. </w:t>
      </w:r>
      <w:r w:rsidRPr="003B5AE4">
        <w:t>Определение личности эксперта и основы персонального бренда</w:t>
      </w:r>
      <w:bookmarkEnd w:id="1"/>
    </w:p>
    <w:p w14:paraId="3714606D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23C416EE" w14:textId="2237CF6C" w:rsidR="00536B97" w:rsidRPr="00536B97" w:rsidRDefault="00160466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>1</w:t>
      </w:r>
      <w:r>
        <w:rPr>
          <w:rStyle w:val="ae"/>
        </w:rPr>
        <w:t xml:space="preserve">.1. </w:t>
      </w:r>
      <w:r w:rsidR="00536B97" w:rsidRPr="00536B97">
        <w:rPr>
          <w:rStyle w:val="ae"/>
        </w:rPr>
        <w:t>Определите, кто ваша целевая аудитория и для кого вы хотели бы быть экспертом.</w:t>
      </w:r>
    </w:p>
    <w:p w14:paraId="618EE044" w14:textId="77777777" w:rsidR="00536B97" w:rsidRPr="00536B97" w:rsidRDefault="00536B97" w:rsidP="00536B97">
      <w:pPr>
        <w:spacing w:after="0" w:line="240" w:lineRule="auto"/>
        <w:rPr>
          <w:rStyle w:val="ae"/>
        </w:rPr>
      </w:pPr>
    </w:p>
    <w:p w14:paraId="34B0806E" w14:textId="30ED8988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1.2. </w:t>
      </w:r>
      <w:r w:rsidR="00536B97" w:rsidRPr="00536B97">
        <w:rPr>
          <w:rStyle w:val="ae"/>
        </w:rPr>
        <w:t>Опишите признаки самых характерных представителей своей аудитории: возраст, пол, образование, уровень доходов, интересы, сфера занятости.</w:t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536B97" w:rsidRPr="00F466A3" w14:paraId="2B46A26A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78305D10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Признаки ЦА</w:t>
            </w:r>
          </w:p>
        </w:tc>
        <w:tc>
          <w:tcPr>
            <w:tcW w:w="7195" w:type="dxa"/>
          </w:tcPr>
          <w:p w14:paraId="726F1A08" w14:textId="77777777" w:rsidR="00536B97" w:rsidRPr="00F466A3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3D2B77BD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FD17993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Возраст</w:t>
            </w:r>
          </w:p>
        </w:tc>
        <w:tc>
          <w:tcPr>
            <w:tcW w:w="7195" w:type="dxa"/>
          </w:tcPr>
          <w:p w14:paraId="3231D7AB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5CE72553" w14:textId="77777777" w:rsidTr="00020E8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79D657A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Пол</w:t>
            </w:r>
          </w:p>
        </w:tc>
        <w:tc>
          <w:tcPr>
            <w:tcW w:w="7195" w:type="dxa"/>
          </w:tcPr>
          <w:p w14:paraId="7C4ACEA9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54DA8BD0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A8FCBC7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Национальность</w:t>
            </w:r>
          </w:p>
        </w:tc>
        <w:tc>
          <w:tcPr>
            <w:tcW w:w="7195" w:type="dxa"/>
          </w:tcPr>
          <w:p w14:paraId="698956F9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41DD2532" w14:textId="77777777" w:rsidTr="00020E8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F327FFB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Язык</w:t>
            </w:r>
          </w:p>
        </w:tc>
        <w:tc>
          <w:tcPr>
            <w:tcW w:w="7195" w:type="dxa"/>
          </w:tcPr>
          <w:p w14:paraId="2F649CB9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0DCCC0E2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BE8CDA6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Уровень дохода</w:t>
            </w:r>
          </w:p>
        </w:tc>
        <w:tc>
          <w:tcPr>
            <w:tcW w:w="7195" w:type="dxa"/>
          </w:tcPr>
          <w:p w14:paraId="0D263505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4FECFB22" w14:textId="77777777" w:rsidTr="00020E8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3105D32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Образование</w:t>
            </w:r>
          </w:p>
        </w:tc>
        <w:tc>
          <w:tcPr>
            <w:tcW w:w="7195" w:type="dxa"/>
          </w:tcPr>
          <w:p w14:paraId="25D3F865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4A53A9F4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16B19EC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Интересы</w:t>
            </w:r>
          </w:p>
        </w:tc>
        <w:tc>
          <w:tcPr>
            <w:tcW w:w="7195" w:type="dxa"/>
          </w:tcPr>
          <w:p w14:paraId="14CE5305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7B785171" w14:textId="77777777" w:rsidTr="00020E8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6ABC5E5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7195" w:type="dxa"/>
          </w:tcPr>
          <w:p w14:paraId="06D383EA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4441E9DA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51D9470C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7195" w:type="dxa"/>
          </w:tcPr>
          <w:p w14:paraId="17877FE3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6F7822A8" w14:textId="77777777" w:rsidTr="00020E8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2FB5277D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7195" w:type="dxa"/>
          </w:tcPr>
          <w:p w14:paraId="53B8B156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50815855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6ED66EE1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7195" w:type="dxa"/>
          </w:tcPr>
          <w:p w14:paraId="3368A4A7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52CA45E6" w14:textId="77777777" w:rsidTr="00020E8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0D26A187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7195" w:type="dxa"/>
          </w:tcPr>
          <w:p w14:paraId="1E0F7A0F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13C7FFE1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</w:tcPr>
          <w:p w14:paraId="474D9BD6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7195" w:type="dxa"/>
          </w:tcPr>
          <w:p w14:paraId="07604872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34E86817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52EE0489" w14:textId="27E5D2A9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lastRenderedPageBreak/>
        <w:t xml:space="preserve">1.3. </w:t>
      </w:r>
      <w:r w:rsidR="00536B97" w:rsidRPr="00536B97">
        <w:rPr>
          <w:rStyle w:val="ae"/>
        </w:rPr>
        <w:t>При необходимости сегментируйте вашу целевую аудиторию, составив несколько таких таблиц. Например, если целевая аудитория одного продукта — женщины, которые хотят выйти замуж, а целевая аудитория другого — женщины, которые хотят развестись.</w:t>
      </w:r>
    </w:p>
    <w:p w14:paraId="1030CEDE" w14:textId="77777777" w:rsidR="00536B97" w:rsidRPr="00536B97" w:rsidRDefault="00536B97" w:rsidP="00536B97">
      <w:pPr>
        <w:spacing w:after="0" w:line="240" w:lineRule="auto"/>
        <w:rPr>
          <w:rStyle w:val="ae"/>
        </w:rPr>
      </w:pPr>
    </w:p>
    <w:p w14:paraId="3B7CDEFC" w14:textId="7AB012A2" w:rsid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1.4. </w:t>
      </w:r>
      <w:r w:rsidR="00536B97" w:rsidRPr="00536B97">
        <w:rPr>
          <w:rStyle w:val="ae"/>
        </w:rPr>
        <w:t>Составьте подробный портрет и список ценностей для всех сегментов вашей целевой аудитории.</w:t>
      </w:r>
    </w:p>
    <w:p w14:paraId="4FC7BE05" w14:textId="77777777" w:rsidR="00020E84" w:rsidRPr="00536B97" w:rsidRDefault="00020E84" w:rsidP="00536B97">
      <w:pPr>
        <w:spacing w:after="0" w:line="240" w:lineRule="auto"/>
        <w:rPr>
          <w:rStyle w:val="ae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6B97" w:rsidRPr="00F466A3" w14:paraId="72E71693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4C31567" w14:textId="77777777" w:rsidR="00536B97" w:rsidRPr="00F466A3" w:rsidRDefault="00536B97" w:rsidP="00536B97">
            <w:pPr>
              <w:rPr>
                <w:szCs w:val="28"/>
              </w:rPr>
            </w:pPr>
            <w:r w:rsidRPr="00F466A3">
              <w:rPr>
                <w:szCs w:val="28"/>
              </w:rPr>
              <w:t>Признаки целевой аудитории</w:t>
            </w:r>
          </w:p>
        </w:tc>
        <w:tc>
          <w:tcPr>
            <w:tcW w:w="3190" w:type="dxa"/>
          </w:tcPr>
          <w:p w14:paraId="4B18BFD9" w14:textId="77777777" w:rsidR="00536B97" w:rsidRPr="00F466A3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F466A3">
              <w:rPr>
                <w:szCs w:val="28"/>
              </w:rPr>
              <w:t>Ценности сегмента целевой аудитории</w:t>
            </w:r>
          </w:p>
        </w:tc>
        <w:tc>
          <w:tcPr>
            <w:tcW w:w="3191" w:type="dxa"/>
          </w:tcPr>
          <w:p w14:paraId="0F84C0DA" w14:textId="77777777" w:rsidR="00536B97" w:rsidRPr="00F466A3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F466A3">
              <w:rPr>
                <w:szCs w:val="28"/>
              </w:rPr>
              <w:t>Предложения для целевого сегмента</w:t>
            </w:r>
          </w:p>
        </w:tc>
      </w:tr>
      <w:tr w:rsidR="00536B97" w:rsidRPr="00F466A3" w14:paraId="488D850D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65A0C20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678FF1E0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83F1ECE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600D9C9C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83610BF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4D2D6519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18C57B5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666DCB46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53DEF0E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3408B285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CB56844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0BA18464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D1C1CB7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5A865B9D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F758CA5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557A03EF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E6099EA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6AFD7894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907A60D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51F5DCD3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4F5BF0A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22AECCF5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26F9A32E" w14:textId="77777777" w:rsidR="00536B97" w:rsidRPr="00F466A3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466A3" w14:paraId="24B7E20B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0255E92" w14:textId="77777777" w:rsidR="00536B97" w:rsidRPr="00F466A3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14A9F1AA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6A8CC71" w14:textId="77777777" w:rsidR="00536B97" w:rsidRPr="00F466A3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51E85ECB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1DABA81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2F31BD8F" w14:textId="77777777" w:rsidR="00020E84" w:rsidRPr="00F466A3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2241D07F" w14:textId="77777777" w:rsidR="00020E84" w:rsidRPr="00F466A3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4480C0AD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05D9357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70EA2966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243221E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5C8ACD9B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44CC0A3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5F86D693" w14:textId="77777777" w:rsidR="00020E84" w:rsidRPr="00F466A3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2E2A96E" w14:textId="77777777" w:rsidR="00020E84" w:rsidRPr="00F466A3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14D82EDF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69274AD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6B930A4E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02FF3D1D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0C254C63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AF7CB53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7F3FFCB3" w14:textId="77777777" w:rsidR="00020E84" w:rsidRPr="00F466A3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54CE5F27" w14:textId="77777777" w:rsidR="00020E84" w:rsidRPr="00F466A3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10BA4E79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684EDE75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34B90ABE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39DDE581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7AAD4278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0FC5DC9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6CA6A229" w14:textId="77777777" w:rsidR="00020E84" w:rsidRPr="00F466A3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FA7FD4D" w14:textId="77777777" w:rsidR="00020E84" w:rsidRPr="00F466A3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F466A3" w14:paraId="26687315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1039B96" w14:textId="77777777" w:rsidR="00020E84" w:rsidRPr="00F466A3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3274C07B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408F33E" w14:textId="77777777" w:rsidR="00020E84" w:rsidRPr="00F466A3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10093D9C" w14:textId="77777777" w:rsidR="00020E84" w:rsidRDefault="00020E84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49DBE00B" w14:textId="1F801744" w:rsidR="00536B97" w:rsidRPr="003B5AE4" w:rsidRDefault="00536B97" w:rsidP="00536B97">
      <w:pPr>
        <w:pStyle w:val="1"/>
      </w:pPr>
      <w:bookmarkStart w:id="2" w:name="_Toc18000005"/>
      <w:r>
        <w:lastRenderedPageBreak/>
        <w:t xml:space="preserve">2. </w:t>
      </w:r>
      <w:r w:rsidRPr="003B5AE4">
        <w:t>Работа с публичным образом</w:t>
      </w:r>
      <w:bookmarkEnd w:id="2"/>
    </w:p>
    <w:p w14:paraId="132EEC5A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0A2DF0D2" w14:textId="2216C0E1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2.1. </w:t>
      </w:r>
      <w:r w:rsidR="00536B97" w:rsidRPr="00536B97">
        <w:rPr>
          <w:rStyle w:val="ae"/>
        </w:rPr>
        <w:t xml:space="preserve">Подберите одежду, которая будет вам </w:t>
      </w:r>
      <w:proofErr w:type="gramStart"/>
      <w:r w:rsidR="00536B97" w:rsidRPr="00536B97">
        <w:rPr>
          <w:rStyle w:val="ae"/>
        </w:rPr>
        <w:t>комфортна и</w:t>
      </w:r>
      <w:proofErr w:type="gramEnd"/>
      <w:r w:rsidR="00536B97" w:rsidRPr="00536B97">
        <w:rPr>
          <w:rStyle w:val="ae"/>
        </w:rPr>
        <w:t xml:space="preserve"> которая соответствует ожидаемому образу эксперта. Ваш внешний вид должен быть «говорящим»: если вы фитнес-тренер, у вас должен быть красивый спортивный костюм, если финансовый консультант — строгая деловая одежда.</w:t>
      </w:r>
    </w:p>
    <w:p w14:paraId="1267A9B9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1F7C5DA4" w14:textId="226832FA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2.2. </w:t>
      </w:r>
      <w:r w:rsidR="00536B97" w:rsidRPr="00536B97">
        <w:rPr>
          <w:rStyle w:val="ae"/>
        </w:rPr>
        <w:t>При необходимости проконсультируйтесь со стилистом, чтобы подобрать уместный, «считываемый» образ.</w:t>
      </w:r>
    </w:p>
    <w:p w14:paraId="0C9F25E3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01211CA5" w14:textId="619B9CCF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2.3. </w:t>
      </w:r>
      <w:r w:rsidR="00536B97" w:rsidRPr="00536B97">
        <w:rPr>
          <w:rStyle w:val="ae"/>
        </w:rPr>
        <w:t>Подберите аксессуары, которые важны для создания такого образа. Запишите, какие они. Что может наглядно свидетельствовать о том, что вы — эксперт?</w:t>
      </w:r>
    </w:p>
    <w:p w14:paraId="5ECC1CA1" w14:textId="77777777" w:rsidR="00020E84" w:rsidRDefault="00020E84" w:rsidP="00536B97">
      <w:pPr>
        <w:spacing w:after="0" w:line="240" w:lineRule="auto"/>
        <w:rPr>
          <w:szCs w:val="24"/>
        </w:rPr>
      </w:pPr>
    </w:p>
    <w:p w14:paraId="6E54A507" w14:textId="1013B324" w:rsidR="00536B97" w:rsidRPr="00536B97" w:rsidRDefault="00536B97" w:rsidP="00536B97">
      <w:pPr>
        <w:spacing w:after="0" w:line="240" w:lineRule="auto"/>
        <w:rPr>
          <w:szCs w:val="24"/>
        </w:rPr>
      </w:pPr>
      <w:r w:rsidRPr="00536B97">
        <w:rPr>
          <w:szCs w:val="24"/>
        </w:rPr>
        <w:t xml:space="preserve">Например, если вы руководитель — дорогой телефон или </w:t>
      </w:r>
      <w:proofErr w:type="spellStart"/>
      <w:r w:rsidRPr="00536B97">
        <w:rPr>
          <w:szCs w:val="24"/>
        </w:rPr>
        <w:t>макбук</w:t>
      </w:r>
      <w:proofErr w:type="spellEnd"/>
      <w:r w:rsidRPr="00536B97">
        <w:rPr>
          <w:szCs w:val="24"/>
        </w:rPr>
        <w:t>. Если вы фитнес-тренер — оригинальная бутылка для воды или заметные яркие кроссовки.</w:t>
      </w:r>
    </w:p>
    <w:p w14:paraId="7AB3B4CD" w14:textId="77777777" w:rsidR="00536B97" w:rsidRDefault="00536B97" w:rsidP="00536B97">
      <w:pPr>
        <w:spacing w:after="0" w:line="240" w:lineRule="auto"/>
        <w:rPr>
          <w:sz w:val="28"/>
          <w:szCs w:val="28"/>
        </w:rPr>
      </w:pPr>
    </w:p>
    <w:p w14:paraId="404BFB80" w14:textId="6111ABFB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2.4. </w:t>
      </w:r>
      <w:r w:rsidR="00536B97" w:rsidRPr="00536B97">
        <w:rPr>
          <w:rStyle w:val="ae"/>
        </w:rPr>
        <w:t xml:space="preserve">Найдите сквозную особенность (деталь, аксессуар), которая будет с вами всегда </w:t>
      </w:r>
      <w:proofErr w:type="gramStart"/>
      <w:r w:rsidR="00536B97" w:rsidRPr="00536B97">
        <w:rPr>
          <w:rStyle w:val="ae"/>
        </w:rPr>
        <w:t>и</w:t>
      </w:r>
      <w:proofErr w:type="gramEnd"/>
      <w:r w:rsidR="00536B97" w:rsidRPr="00536B97">
        <w:rPr>
          <w:rStyle w:val="ae"/>
        </w:rPr>
        <w:t xml:space="preserve"> по которой вас будут легко узнавать. Например, голубые волосы, бант на голове, красный галстук-бабочка или белые перчатки.</w:t>
      </w:r>
    </w:p>
    <w:p w14:paraId="480CB6BC" w14:textId="77777777" w:rsidR="00536B97" w:rsidRDefault="00536B97" w:rsidP="00536B97">
      <w:pPr>
        <w:spacing w:after="0" w:line="240" w:lineRule="auto"/>
        <w:rPr>
          <w:sz w:val="28"/>
          <w:szCs w:val="28"/>
        </w:rPr>
      </w:pPr>
    </w:p>
    <w:p w14:paraId="3DFC298D" w14:textId="16CBEBDA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2.5. </w:t>
      </w:r>
      <w:r w:rsidR="00536B97" w:rsidRPr="00536B97">
        <w:rPr>
          <w:rStyle w:val="ae"/>
        </w:rPr>
        <w:t>Создайте краткую биографию в стиле «путь героя», взяв за основу любимую сказку.</w:t>
      </w:r>
    </w:p>
    <w:p w14:paraId="4BA3E200" w14:textId="77777777" w:rsidR="00536B97" w:rsidRPr="00536B97" w:rsidRDefault="00536B97" w:rsidP="00536B97">
      <w:pPr>
        <w:spacing w:after="0" w:line="240" w:lineRule="auto"/>
        <w:rPr>
          <w:rStyle w:val="ae"/>
        </w:rPr>
      </w:pPr>
    </w:p>
    <w:p w14:paraId="0DD2EE14" w14:textId="639580CE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2.6. </w:t>
      </w:r>
      <w:r w:rsidR="00536B97" w:rsidRPr="00536B97">
        <w:rPr>
          <w:rStyle w:val="ae"/>
        </w:rPr>
        <w:t>Определите особенность своего образа жизни, которую вы будете транслировать в публичное пространство. Например, необычный рабочий график, хобби, специфические выражения и т.д.</w:t>
      </w:r>
    </w:p>
    <w:p w14:paraId="59F589D9" w14:textId="77777777" w:rsidR="00536B97" w:rsidRPr="00536B97" w:rsidRDefault="00536B97" w:rsidP="00536B97">
      <w:pPr>
        <w:spacing w:after="0" w:line="240" w:lineRule="auto"/>
        <w:rPr>
          <w:rStyle w:val="ae"/>
        </w:rPr>
      </w:pPr>
    </w:p>
    <w:p w14:paraId="70041F4C" w14:textId="37548E42" w:rsidR="00020E84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2.7. </w:t>
      </w:r>
      <w:r w:rsidR="00536B97" w:rsidRPr="00536B97">
        <w:rPr>
          <w:rStyle w:val="ae"/>
        </w:rPr>
        <w:t>Запишите для себя стоп-темы, которые вы не будете обсуждать публично, а также темы, которые вы можете обсуждать исключительно в нейтральных тонах.</w:t>
      </w:r>
    </w:p>
    <w:p w14:paraId="41E24D7B" w14:textId="77777777" w:rsidR="00020E84" w:rsidRDefault="00020E84">
      <w:pPr>
        <w:rPr>
          <w:rStyle w:val="ae"/>
        </w:rPr>
      </w:pPr>
      <w:r>
        <w:rPr>
          <w:rStyle w:val="ae"/>
        </w:rPr>
        <w:br w:type="page"/>
      </w: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6B97" w:rsidRPr="006C0D75" w14:paraId="43B40352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046B1D5" w14:textId="77777777" w:rsidR="00536B97" w:rsidRPr="006C0D75" w:rsidRDefault="00536B97" w:rsidP="00536B97">
            <w:pPr>
              <w:rPr>
                <w:szCs w:val="28"/>
              </w:rPr>
            </w:pPr>
            <w:r w:rsidRPr="006C0D75">
              <w:rPr>
                <w:szCs w:val="28"/>
              </w:rPr>
              <w:lastRenderedPageBreak/>
              <w:t>Стоп-тема (не обсуждается публично)</w:t>
            </w:r>
          </w:p>
        </w:tc>
        <w:tc>
          <w:tcPr>
            <w:tcW w:w="4786" w:type="dxa"/>
          </w:tcPr>
          <w:p w14:paraId="2320FDC4" w14:textId="77777777" w:rsidR="00536B97" w:rsidRPr="006C0D75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6C0D75">
              <w:rPr>
                <w:szCs w:val="28"/>
              </w:rPr>
              <w:t>Тема, которую вы обсуждаете нейтрально</w:t>
            </w:r>
          </w:p>
        </w:tc>
      </w:tr>
      <w:tr w:rsidR="00536B97" w:rsidRPr="006C0D75" w14:paraId="2E230AC2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BF046B0" w14:textId="77777777" w:rsidR="00536B97" w:rsidRPr="006C0D7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7BD4CF56" w14:textId="77777777" w:rsidR="00536B97" w:rsidRPr="006C0D75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6C0D75" w14:paraId="6A214615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1607957" w14:textId="77777777" w:rsidR="00536B97" w:rsidRPr="006C0D7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3D1BAF4F" w14:textId="77777777" w:rsidR="00536B97" w:rsidRPr="006C0D75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6C0D75" w14:paraId="78780430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98A9269" w14:textId="77777777" w:rsidR="00536B97" w:rsidRPr="006C0D7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741F8681" w14:textId="77777777" w:rsidR="00536B97" w:rsidRPr="006C0D75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6C0D75" w14:paraId="53F5F9A0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F45930F" w14:textId="77777777" w:rsidR="00536B97" w:rsidRPr="006C0D7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B277666" w14:textId="77777777" w:rsidR="00536B97" w:rsidRPr="006C0D75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6C0D75" w14:paraId="6382C467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E764F69" w14:textId="77777777" w:rsidR="00536B97" w:rsidRPr="006C0D7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3BD13248" w14:textId="77777777" w:rsidR="00536B97" w:rsidRPr="006C0D75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6C0D75" w14:paraId="0FAF5FA1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AB591DD" w14:textId="77777777" w:rsidR="00536B97" w:rsidRPr="006C0D7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2A99B16" w14:textId="77777777" w:rsidR="00536B97" w:rsidRPr="006C0D75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6C0D75" w14:paraId="5A134260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5F465A6" w14:textId="77777777" w:rsidR="00536B97" w:rsidRPr="006C0D7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BEC7A0F" w14:textId="77777777" w:rsidR="00536B97" w:rsidRPr="006C0D75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2FE64E2B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315193AD" w14:textId="1ECF728D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2.8. </w:t>
      </w:r>
      <w:r w:rsidR="00536B97" w:rsidRPr="00536B97">
        <w:rPr>
          <w:rStyle w:val="ae"/>
        </w:rPr>
        <w:t>Определите ценности, которые нужно и не нужно демонстрировать вашей целевой аудитории. Что укрепляет ваш экспертный образ, а что его разрушает?</w:t>
      </w:r>
    </w:p>
    <w:p w14:paraId="5CA9ACD9" w14:textId="77777777" w:rsidR="00020E84" w:rsidRDefault="00020E84" w:rsidP="00536B97">
      <w:pPr>
        <w:spacing w:after="0" w:line="240" w:lineRule="auto"/>
        <w:rPr>
          <w:szCs w:val="24"/>
        </w:rPr>
      </w:pPr>
    </w:p>
    <w:p w14:paraId="219B1556" w14:textId="21C34E90" w:rsidR="00536B97" w:rsidRPr="00536B97" w:rsidRDefault="00536B97" w:rsidP="00536B97">
      <w:pPr>
        <w:spacing w:after="0" w:line="240" w:lineRule="auto"/>
        <w:rPr>
          <w:szCs w:val="24"/>
        </w:rPr>
      </w:pPr>
      <w:r w:rsidRPr="00536B97">
        <w:rPr>
          <w:szCs w:val="24"/>
        </w:rPr>
        <w:t xml:space="preserve">Например, семья, спорт, чаепития с тортом. Для коуча по финансам семья — укрепляющая ценность, для </w:t>
      </w:r>
      <w:proofErr w:type="spellStart"/>
      <w:r w:rsidRPr="00536B97">
        <w:rPr>
          <w:szCs w:val="24"/>
        </w:rPr>
        <w:t>пикапера</w:t>
      </w:r>
      <w:proofErr w:type="spellEnd"/>
      <w:r w:rsidRPr="00536B97">
        <w:rPr>
          <w:szCs w:val="24"/>
        </w:rPr>
        <w:t xml:space="preserve"> — стоп-сигнал, говорящий целевой аудитории о </w:t>
      </w:r>
      <w:proofErr w:type="spellStart"/>
      <w:r w:rsidRPr="00536B97">
        <w:rPr>
          <w:szCs w:val="24"/>
        </w:rPr>
        <w:t>неконгруэнтности</w:t>
      </w:r>
      <w:proofErr w:type="spellEnd"/>
      <w:r w:rsidRPr="00536B97">
        <w:rPr>
          <w:szCs w:val="24"/>
        </w:rPr>
        <w:t xml:space="preserve"> публичного образа. Чаепитие с тортом для образа радушной домохозяйки — ценностный формат, для гуру фитнеса — разрушающий.</w:t>
      </w:r>
    </w:p>
    <w:p w14:paraId="558E54A4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6B97" w:rsidRPr="00443A31" w14:paraId="23350077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051ED98" w14:textId="77777777" w:rsidR="00536B97" w:rsidRPr="00443A31" w:rsidRDefault="00536B97" w:rsidP="00536B97">
            <w:pPr>
              <w:rPr>
                <w:szCs w:val="28"/>
              </w:rPr>
            </w:pPr>
            <w:r w:rsidRPr="00443A31">
              <w:rPr>
                <w:szCs w:val="28"/>
              </w:rPr>
              <w:t>Ценности</w:t>
            </w:r>
          </w:p>
        </w:tc>
        <w:tc>
          <w:tcPr>
            <w:tcW w:w="4786" w:type="dxa"/>
          </w:tcPr>
          <w:p w14:paraId="7214CE23" w14:textId="77777777" w:rsidR="00536B97" w:rsidRPr="00443A31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443A31">
              <w:rPr>
                <w:szCs w:val="28"/>
              </w:rPr>
              <w:t>Стоп-сигналы</w:t>
            </w:r>
          </w:p>
        </w:tc>
      </w:tr>
      <w:tr w:rsidR="00536B97" w:rsidRPr="00443A31" w14:paraId="186A889E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35F9080" w14:textId="77777777" w:rsidR="00536B97" w:rsidRPr="00443A31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44374BFA" w14:textId="77777777" w:rsidR="00536B97" w:rsidRPr="00443A31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443A31" w14:paraId="2EC39ED8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A07E439" w14:textId="77777777" w:rsidR="00536B97" w:rsidRPr="00443A31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BCB3BD8" w14:textId="77777777" w:rsidR="00536B97" w:rsidRPr="00443A31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443A31" w14:paraId="4022D13B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1B181FD" w14:textId="77777777" w:rsidR="00536B97" w:rsidRPr="00443A31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31D47F42" w14:textId="77777777" w:rsidR="00536B97" w:rsidRPr="00443A31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443A31" w14:paraId="40C0BD82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2C19E80" w14:textId="77777777" w:rsidR="00536B97" w:rsidRPr="00443A31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8EA54B7" w14:textId="77777777" w:rsidR="00536B97" w:rsidRPr="00443A31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443A31" w14:paraId="1D9DAC88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D32F393" w14:textId="77777777" w:rsidR="00536B97" w:rsidRPr="00443A31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66B735F4" w14:textId="77777777" w:rsidR="00536B97" w:rsidRPr="00443A31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443A31" w14:paraId="60C70FD7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4F09D8B" w14:textId="77777777" w:rsidR="00536B97" w:rsidRPr="00443A31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5DD8C9EA" w14:textId="77777777" w:rsidR="00536B97" w:rsidRPr="00443A31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443A31" w14:paraId="0196396C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FB79248" w14:textId="77777777" w:rsidR="00536B97" w:rsidRPr="00443A31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5073B291" w14:textId="77777777" w:rsidR="00536B97" w:rsidRPr="00443A31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7B25A86A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6EBAF5F3" w14:textId="431663AD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lastRenderedPageBreak/>
        <w:t xml:space="preserve">2.9. </w:t>
      </w:r>
      <w:r w:rsidR="00536B97" w:rsidRPr="00536B97">
        <w:rPr>
          <w:rStyle w:val="ae"/>
        </w:rPr>
        <w:t xml:space="preserve">Составьте список своих клиентов и проанализируйте, возьмете вы качеством или количеством. </w:t>
      </w:r>
    </w:p>
    <w:p w14:paraId="157A5202" w14:textId="77777777" w:rsidR="00536B97" w:rsidRPr="00536B97" w:rsidRDefault="00536B97" w:rsidP="00536B97">
      <w:pPr>
        <w:spacing w:after="0" w:line="240" w:lineRule="auto"/>
        <w:rPr>
          <w:rStyle w:val="ae"/>
        </w:rPr>
      </w:pPr>
    </w:p>
    <w:p w14:paraId="10A8CB68" w14:textId="68559280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2.10. </w:t>
      </w:r>
      <w:r w:rsidR="00536B97" w:rsidRPr="00536B97">
        <w:rPr>
          <w:rStyle w:val="ae"/>
        </w:rPr>
        <w:t>Проанализируйте список своих учителей: есть ли среди них известные личности, которых можно предъявить в качестве дополнительной ценностной регалии? При возможности сделайте совместное фото с известными людьми.</w:t>
      </w:r>
    </w:p>
    <w:p w14:paraId="368FFC7F" w14:textId="77777777" w:rsidR="00536B97" w:rsidRPr="00536B97" w:rsidRDefault="00536B97" w:rsidP="00536B97">
      <w:pPr>
        <w:spacing w:after="0" w:line="240" w:lineRule="auto"/>
        <w:rPr>
          <w:rStyle w:val="ae"/>
        </w:rPr>
      </w:pPr>
    </w:p>
    <w:p w14:paraId="4CD651F4" w14:textId="737D7E62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2.11. </w:t>
      </w:r>
      <w:r w:rsidR="00536B97" w:rsidRPr="00536B97">
        <w:rPr>
          <w:rStyle w:val="ae"/>
        </w:rPr>
        <w:t>Напишите список мероприятий, в которых вы можете принять участие в течение ближайшего года.</w:t>
      </w:r>
    </w:p>
    <w:p w14:paraId="5512D1DC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536B97" w:rsidRPr="0037439E" w14:paraId="1EE909CC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E09C50E" w14:textId="77777777" w:rsidR="00536B97" w:rsidRPr="0037439E" w:rsidRDefault="00536B97" w:rsidP="00536B97">
            <w:pPr>
              <w:rPr>
                <w:szCs w:val="28"/>
              </w:rPr>
            </w:pPr>
            <w:r w:rsidRPr="0037439E">
              <w:rPr>
                <w:szCs w:val="28"/>
              </w:rPr>
              <w:t>Дата</w:t>
            </w:r>
          </w:p>
        </w:tc>
        <w:tc>
          <w:tcPr>
            <w:tcW w:w="7620" w:type="dxa"/>
          </w:tcPr>
          <w:p w14:paraId="67D985A5" w14:textId="77777777" w:rsidR="00536B97" w:rsidRPr="0037439E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37439E">
              <w:rPr>
                <w:szCs w:val="28"/>
              </w:rPr>
              <w:t>Мероприятие</w:t>
            </w:r>
          </w:p>
        </w:tc>
      </w:tr>
      <w:tr w:rsidR="00536B97" w:rsidRPr="0037439E" w14:paraId="3190B7C0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6D299E70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70B02BE4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19F9662D" w14:textId="77777777" w:rsidTr="00020E8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7E60636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6E8907B4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642ACA22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0FD1817A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7360D07A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77A8692C" w14:textId="77777777" w:rsidTr="00020E8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8997741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1280F0F4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02633296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12D7C774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7B0B7A63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1FEC1369" w14:textId="77777777" w:rsidTr="00020E8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2985978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19AD142F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7410EDF9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3EB16FCC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381AB7FB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37439E" w14:paraId="7466BCFC" w14:textId="77777777" w:rsidTr="00020E8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52C1974" w14:textId="77777777" w:rsidR="00020E84" w:rsidRPr="0037439E" w:rsidRDefault="00020E84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47D93F85" w14:textId="77777777" w:rsidR="00020E84" w:rsidRPr="0037439E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37439E" w14:paraId="525BFCC5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54D063A4" w14:textId="77777777" w:rsidR="00020E84" w:rsidRPr="0037439E" w:rsidRDefault="00020E84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598B5C2C" w14:textId="77777777" w:rsidR="00020E84" w:rsidRPr="0037439E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37439E" w14:paraId="38B335B5" w14:textId="77777777" w:rsidTr="00020E84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51" w:type="dxa"/>
          </w:tcPr>
          <w:p w14:paraId="424BCC77" w14:textId="77777777" w:rsidR="00020E84" w:rsidRPr="0037439E" w:rsidRDefault="00020E84" w:rsidP="00536B97">
            <w:pPr>
              <w:rPr>
                <w:szCs w:val="28"/>
              </w:rPr>
            </w:pPr>
          </w:p>
        </w:tc>
        <w:tc>
          <w:tcPr>
            <w:tcW w:w="7620" w:type="dxa"/>
          </w:tcPr>
          <w:p w14:paraId="70EFC05A" w14:textId="77777777" w:rsidR="00020E84" w:rsidRPr="0037439E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88668D6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6770AB7D" w14:textId="596775B2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2.12. </w:t>
      </w:r>
      <w:r w:rsidR="00536B97" w:rsidRPr="00536B97">
        <w:rPr>
          <w:rStyle w:val="ae"/>
        </w:rPr>
        <w:t>Составьте список СМИ, в которых вы могли бы опубликовать свои материалы в роли эксперта. Созвонитесь или спишитесь с редакцией и предложите свои услуги в качестве колумниста.</w:t>
      </w:r>
    </w:p>
    <w:p w14:paraId="686FBAC4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36B97" w:rsidRPr="0037439E" w14:paraId="3DB5680E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15CE1AC" w14:textId="77777777" w:rsidR="00536B97" w:rsidRPr="0037439E" w:rsidRDefault="00536B97" w:rsidP="00536B97">
            <w:pPr>
              <w:rPr>
                <w:szCs w:val="28"/>
              </w:rPr>
            </w:pPr>
            <w:r w:rsidRPr="0037439E">
              <w:rPr>
                <w:szCs w:val="28"/>
              </w:rPr>
              <w:lastRenderedPageBreak/>
              <w:t>СМИ</w:t>
            </w:r>
          </w:p>
        </w:tc>
        <w:tc>
          <w:tcPr>
            <w:tcW w:w="3190" w:type="dxa"/>
          </w:tcPr>
          <w:p w14:paraId="034A4F9E" w14:textId="77777777" w:rsidR="00536B97" w:rsidRPr="0037439E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37439E">
              <w:rPr>
                <w:szCs w:val="28"/>
              </w:rPr>
              <w:t>Контакты</w:t>
            </w:r>
          </w:p>
        </w:tc>
        <w:tc>
          <w:tcPr>
            <w:tcW w:w="3191" w:type="dxa"/>
          </w:tcPr>
          <w:p w14:paraId="54DD027D" w14:textId="77777777" w:rsidR="00536B97" w:rsidRPr="0037439E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37439E">
              <w:rPr>
                <w:szCs w:val="28"/>
              </w:rPr>
              <w:t>Возможные темы для материалов</w:t>
            </w:r>
          </w:p>
        </w:tc>
      </w:tr>
      <w:tr w:rsidR="00536B97" w:rsidRPr="0037439E" w14:paraId="02BA4736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365A81D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1DEF683C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047E777A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54F1D55A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3F4A8576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28EEC51B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B0C60FE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31B67CED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5C92B8E2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03CB921E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33B13E79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3536AB56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0E36930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6F472F26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8E8C768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5A4D043B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0D57D1D2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7D191504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46482F57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4B2C2BAA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57A82D4A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69DE5243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106C124" w14:textId="77777777" w:rsidR="00536B97" w:rsidRPr="0037439E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7439E" w14:paraId="26CBFCCB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7893EB53" w14:textId="77777777" w:rsidR="00536B97" w:rsidRPr="0037439E" w:rsidRDefault="00536B97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5DB7D5CC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7091DCAE" w14:textId="77777777" w:rsidR="00536B97" w:rsidRPr="0037439E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37439E" w14:paraId="6EA30DCF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EE51D40" w14:textId="77777777" w:rsidR="00020E84" w:rsidRPr="0037439E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269FFE49" w14:textId="77777777" w:rsidR="00020E84" w:rsidRPr="0037439E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62EB0EC9" w14:textId="77777777" w:rsidR="00020E84" w:rsidRPr="0037439E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37439E" w14:paraId="4746FB76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1B223B88" w14:textId="77777777" w:rsidR="00020E84" w:rsidRPr="0037439E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0B528529" w14:textId="77777777" w:rsidR="00020E84" w:rsidRPr="0037439E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77CB2492" w14:textId="77777777" w:rsidR="00020E84" w:rsidRPr="0037439E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37439E" w14:paraId="71AEFE6A" w14:textId="77777777" w:rsidTr="00020E84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216CEC59" w14:textId="77777777" w:rsidR="00020E84" w:rsidRPr="0037439E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6AB3E760" w14:textId="77777777" w:rsidR="00020E84" w:rsidRPr="0037439E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12C02DF0" w14:textId="77777777" w:rsidR="00020E84" w:rsidRPr="0037439E" w:rsidRDefault="00020E84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020E84" w:rsidRPr="0037439E" w14:paraId="3823A7CF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0" w:type="dxa"/>
          </w:tcPr>
          <w:p w14:paraId="44F4CEA8" w14:textId="77777777" w:rsidR="00020E84" w:rsidRPr="0037439E" w:rsidRDefault="00020E84" w:rsidP="00536B97">
            <w:pPr>
              <w:rPr>
                <w:szCs w:val="28"/>
              </w:rPr>
            </w:pPr>
          </w:p>
        </w:tc>
        <w:tc>
          <w:tcPr>
            <w:tcW w:w="3190" w:type="dxa"/>
          </w:tcPr>
          <w:p w14:paraId="7EA8E5EF" w14:textId="77777777" w:rsidR="00020E84" w:rsidRPr="0037439E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  <w:tc>
          <w:tcPr>
            <w:tcW w:w="3191" w:type="dxa"/>
          </w:tcPr>
          <w:p w14:paraId="3089F909" w14:textId="77777777" w:rsidR="00020E84" w:rsidRPr="0037439E" w:rsidRDefault="00020E84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7AADBBB4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7606DEED" w14:textId="1578DE4D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2.13. </w:t>
      </w:r>
      <w:r w:rsidR="00536B97" w:rsidRPr="00536B97">
        <w:rPr>
          <w:rStyle w:val="ae"/>
        </w:rPr>
        <w:t>Соберите отзывы о своих услугах или продуктах со всех, кто может дать вам рекомендации. В том числе используйте стратегию взаимного пиара.</w:t>
      </w:r>
    </w:p>
    <w:p w14:paraId="69D1D56A" w14:textId="77777777" w:rsidR="00536B97" w:rsidRDefault="00536B97" w:rsidP="00536B97">
      <w:pPr>
        <w:spacing w:after="0" w:line="240" w:lineRule="auto"/>
        <w:rPr>
          <w:sz w:val="28"/>
          <w:szCs w:val="28"/>
        </w:rPr>
      </w:pPr>
    </w:p>
    <w:p w14:paraId="00A311BA" w14:textId="0CAA9760" w:rsidR="00536B97" w:rsidRPr="00536B97" w:rsidRDefault="00160466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2.14. </w:t>
      </w:r>
      <w:r w:rsidR="00536B97" w:rsidRPr="00536B97">
        <w:rPr>
          <w:rStyle w:val="ae"/>
        </w:rPr>
        <w:t>Напишите 4–5 отраслевых прогнозов на ближайший год и опубликуйте в СМИ или в социальных сетях.</w:t>
      </w:r>
    </w:p>
    <w:p w14:paraId="0AEBC824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2C85914C" w14:textId="77777777" w:rsidR="00160466" w:rsidRDefault="0016046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1269D011" w14:textId="3523767E" w:rsidR="00536B97" w:rsidRPr="003B5AE4" w:rsidRDefault="00536B97" w:rsidP="00536B97">
      <w:pPr>
        <w:pStyle w:val="1"/>
      </w:pPr>
      <w:bookmarkStart w:id="3" w:name="_Toc18000006"/>
      <w:r>
        <w:lastRenderedPageBreak/>
        <w:t xml:space="preserve">3. </w:t>
      </w:r>
      <w:r w:rsidRPr="003B5AE4">
        <w:t>Работа с контентом</w:t>
      </w:r>
      <w:bookmarkEnd w:id="3"/>
      <w:r w:rsidRPr="003B5AE4">
        <w:t xml:space="preserve"> </w:t>
      </w:r>
    </w:p>
    <w:p w14:paraId="005FE9FE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7AA06DE1" w14:textId="07E4C2B7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3.1. </w:t>
      </w:r>
      <w:r w:rsidR="00536B97" w:rsidRPr="00160466">
        <w:rPr>
          <w:rStyle w:val="ae"/>
        </w:rPr>
        <w:t>Установите приложение «Диктофон» или «Голосовой блокнот» на телефон.</w:t>
      </w:r>
    </w:p>
    <w:p w14:paraId="2955ED3D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77A44690" w14:textId="7C4CB65E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3.2. </w:t>
      </w:r>
      <w:r w:rsidR="00536B97" w:rsidRPr="00160466">
        <w:rPr>
          <w:rStyle w:val="ae"/>
        </w:rPr>
        <w:t xml:space="preserve">Попросите друга или родственника, готового вас поддержать, начать задавать вам вопросы по теме, которую вы хотите озвучить. </w:t>
      </w:r>
    </w:p>
    <w:p w14:paraId="6B738096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7433EFA1" w14:textId="720CD1DF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3.3. </w:t>
      </w:r>
      <w:r w:rsidR="00536B97" w:rsidRPr="00160466">
        <w:rPr>
          <w:rStyle w:val="ae"/>
        </w:rPr>
        <w:t>Поделитесь с ним той темой, которую вы хотели бы озвучить своим клиентам. Отвечайте на вопросы, делайте уточнения.</w:t>
      </w:r>
    </w:p>
    <w:p w14:paraId="5BA46F73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077CF44B" w14:textId="6F4DEC93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3.4. </w:t>
      </w:r>
      <w:r w:rsidR="00536B97" w:rsidRPr="00160466">
        <w:rPr>
          <w:rStyle w:val="ae"/>
        </w:rPr>
        <w:t xml:space="preserve">Зайдите на биржу фриланса (например, </w:t>
      </w:r>
      <w:proofErr w:type="spellStart"/>
      <w:r w:rsidR="00536B97" w:rsidRPr="00160466">
        <w:rPr>
          <w:rStyle w:val="ae"/>
        </w:rPr>
        <w:t>workzilla</w:t>
      </w:r>
      <w:proofErr w:type="spellEnd"/>
      <w:r w:rsidR="00536B97" w:rsidRPr="00160466">
        <w:rPr>
          <w:rStyle w:val="ae"/>
        </w:rPr>
        <w:t xml:space="preserve"> или freelance.ru) и найдите исполнителя по </w:t>
      </w:r>
      <w:proofErr w:type="spellStart"/>
      <w:r w:rsidR="00536B97" w:rsidRPr="00160466">
        <w:rPr>
          <w:rStyle w:val="ae"/>
        </w:rPr>
        <w:t>транскрибации</w:t>
      </w:r>
      <w:proofErr w:type="spellEnd"/>
      <w:r w:rsidR="00536B97" w:rsidRPr="00160466">
        <w:rPr>
          <w:rStyle w:val="ae"/>
        </w:rPr>
        <w:t xml:space="preserve"> либо используйте возможности голосового блокнота, который автоматически переводит аудиофайл в текстовый формат.</w:t>
      </w:r>
    </w:p>
    <w:p w14:paraId="16F66A4E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5FB49E03" w14:textId="09C257C6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3.5. </w:t>
      </w:r>
      <w:r w:rsidR="00536B97" w:rsidRPr="00160466">
        <w:rPr>
          <w:rStyle w:val="ae"/>
        </w:rPr>
        <w:t xml:space="preserve">Отредактируйте файл — самостоятельно или с помощью редактора-фрилансера. </w:t>
      </w:r>
    </w:p>
    <w:p w14:paraId="1F54E19F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2F1EBED8" w14:textId="16F0F479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3.6. </w:t>
      </w:r>
      <w:r w:rsidR="00536B97" w:rsidRPr="00160466">
        <w:rPr>
          <w:rStyle w:val="ae"/>
        </w:rPr>
        <w:t>Отправьте готовую статью в профильные СМИ, желательно печатные (журнал или газету). Тираж и престижность не имеют значения.</w:t>
      </w:r>
    </w:p>
    <w:p w14:paraId="05BC4E9F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498C3192" w14:textId="2FFCF33E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3.7. </w:t>
      </w:r>
      <w:r w:rsidR="00536B97" w:rsidRPr="00160466">
        <w:rPr>
          <w:rStyle w:val="ae"/>
        </w:rPr>
        <w:t>Отсканируйте готовую (напечатанную) статью и конвертируйте в формат PDF. Она понадобится вам для размещения на сайте.</w:t>
      </w:r>
    </w:p>
    <w:p w14:paraId="1B9DA14B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2256845C" w14:textId="02BE2BD0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3.8. </w:t>
      </w:r>
      <w:r w:rsidR="00536B97" w:rsidRPr="00160466">
        <w:rPr>
          <w:rStyle w:val="ae"/>
        </w:rPr>
        <w:t>Создайте небольшой контент-план для тематических СМИ. Напишите темы, которые вы могли бы озвучить.</w:t>
      </w:r>
    </w:p>
    <w:p w14:paraId="6C207A7C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6B97" w:rsidRPr="00FF271A" w14:paraId="46C2F9CA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507E8AC" w14:textId="77777777" w:rsidR="00536B97" w:rsidRPr="00FF271A" w:rsidRDefault="00536B97" w:rsidP="00536B97">
            <w:pPr>
              <w:rPr>
                <w:szCs w:val="28"/>
              </w:rPr>
            </w:pPr>
            <w:r w:rsidRPr="00FF271A">
              <w:rPr>
                <w:szCs w:val="28"/>
              </w:rPr>
              <w:t>Темы</w:t>
            </w:r>
          </w:p>
        </w:tc>
        <w:tc>
          <w:tcPr>
            <w:tcW w:w="4786" w:type="dxa"/>
          </w:tcPr>
          <w:p w14:paraId="0B75F19E" w14:textId="77777777" w:rsidR="00536B97" w:rsidRPr="00FF271A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FF271A">
              <w:rPr>
                <w:szCs w:val="28"/>
              </w:rPr>
              <w:t>СМИ</w:t>
            </w:r>
          </w:p>
        </w:tc>
      </w:tr>
      <w:tr w:rsidR="00536B97" w:rsidRPr="00FF271A" w14:paraId="1DD8B138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0F5877C" w14:textId="77777777" w:rsidR="00536B97" w:rsidRPr="00FF271A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65B765E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F271A" w14:paraId="7D659BAD" w14:textId="77777777" w:rsidTr="00020E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D13663F" w14:textId="77777777" w:rsidR="00536B97" w:rsidRPr="00FF271A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0C463B82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F271A" w14:paraId="3EB05A83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E12378E" w14:textId="77777777" w:rsidR="00536B97" w:rsidRPr="00FF271A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5BEA183A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F271A" w14:paraId="64D64205" w14:textId="77777777" w:rsidTr="00020E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E8D2D95" w14:textId="77777777" w:rsidR="00536B97" w:rsidRPr="00FF271A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591A665F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F271A" w14:paraId="62FC51A7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AAFAF28" w14:textId="77777777" w:rsidR="00536B97" w:rsidRPr="00FF271A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0DF563E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F271A" w14:paraId="0120F234" w14:textId="77777777" w:rsidTr="00020E8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4D5584D" w14:textId="77777777" w:rsidR="00536B97" w:rsidRPr="00FF271A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07A93347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FF271A" w14:paraId="65A1DC59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7F86C56" w14:textId="77777777" w:rsidR="00536B97" w:rsidRPr="00FF271A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406108F8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0D8F1C66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46413545" w14:textId="387DA0FC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lastRenderedPageBreak/>
        <w:t xml:space="preserve">3.9. </w:t>
      </w:r>
      <w:r w:rsidR="00536B97" w:rsidRPr="00160466">
        <w:rPr>
          <w:rStyle w:val="ae"/>
        </w:rPr>
        <w:t>Примерная тематика: ваша личная биография, история успеха, становление профессионала; статьи про вашу отрасль, рассказы о специфике вашей ниши, мнение относительно каких-то важных событий, кейсы клиентов, советы и т.д.</w:t>
      </w:r>
    </w:p>
    <w:p w14:paraId="4EA56518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3A241912" w14:textId="6DF4F2D2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3.10. </w:t>
      </w:r>
      <w:r w:rsidR="00536B97" w:rsidRPr="00160466">
        <w:rPr>
          <w:rStyle w:val="ae"/>
        </w:rPr>
        <w:t>Создайте содержание книги эксперта. Примерно 30 глав по 10 тысяч знаков — это уже готовая книга. Запишите названия глав и краткое содержание.</w:t>
      </w:r>
    </w:p>
    <w:p w14:paraId="15E288BB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536B97" w:rsidRPr="00FF271A" w14:paraId="238E17C9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EA42276" w14:textId="77777777" w:rsidR="00536B97" w:rsidRPr="00FF271A" w:rsidRDefault="00536B97" w:rsidP="00536B97">
            <w:pPr>
              <w:rPr>
                <w:szCs w:val="24"/>
              </w:rPr>
            </w:pPr>
            <w:r w:rsidRPr="00FF271A">
              <w:rPr>
                <w:szCs w:val="24"/>
              </w:rPr>
              <w:t>Глава</w:t>
            </w:r>
          </w:p>
        </w:tc>
        <w:tc>
          <w:tcPr>
            <w:tcW w:w="5919" w:type="dxa"/>
          </w:tcPr>
          <w:p w14:paraId="69CAC901" w14:textId="77777777" w:rsidR="00536B97" w:rsidRPr="00FF271A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  <w:r w:rsidRPr="00FF271A">
              <w:rPr>
                <w:szCs w:val="24"/>
              </w:rPr>
              <w:t>Краткое содержание</w:t>
            </w:r>
          </w:p>
        </w:tc>
      </w:tr>
      <w:tr w:rsidR="00536B97" w:rsidRPr="00FF271A" w14:paraId="67CDA7E6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D334D7E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54309B96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6909F0A0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7AF1DA9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7411C6F1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3CFE3EDC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D612BAD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53D567DC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3BAE8917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0BE52E5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207ECDEC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3CD359C4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1CDF8BB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45CBF719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5CA2AF06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3278C52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6F3EF0A4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57215A1F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821654D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643818EE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710B41CD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58B342C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385D5ED1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3957191C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7E8596C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07BB5922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318E3ADB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5D6B2402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72513C96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771296ED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874C0D8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7216FDC6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6E8383E4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F3507FF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50808BE4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5175366B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667A868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11B46AE3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755BEBC6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8B58A4E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0787873D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6CBF3985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6271091B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25774C84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14860CF5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F0E8DC9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6C625C91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1BC0C9BB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5ABC43B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5993F23C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19C331AF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E07CDEB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1C73990C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696A71FE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055D59F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27F126CE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2CC98D04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3A41037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380ED9E2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26289483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B33AB18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18378CFD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0E4F5C03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DD62DD1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1CA8AF07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4B7A5B08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589A8F9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5D240FAD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54594645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30030D10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0018D969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072ED7B5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7FE99696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3F42F7F2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1854DC89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2B15F799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04C86EF2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1CA580EF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0A9D241A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497EB2FD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64B69442" w14:textId="77777777" w:rsidTr="00020E84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14500F51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5E685CA2" w14:textId="77777777" w:rsidR="00536B97" w:rsidRPr="00FF271A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4"/>
              </w:rPr>
            </w:pPr>
          </w:p>
        </w:tc>
      </w:tr>
      <w:tr w:rsidR="00536B97" w:rsidRPr="00FF271A" w14:paraId="7AA6E789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</w:tcPr>
          <w:p w14:paraId="4B6286E9" w14:textId="77777777" w:rsidR="00536B97" w:rsidRPr="00FF271A" w:rsidRDefault="00536B97" w:rsidP="00536B97">
            <w:pPr>
              <w:rPr>
                <w:szCs w:val="24"/>
              </w:rPr>
            </w:pPr>
          </w:p>
        </w:tc>
        <w:tc>
          <w:tcPr>
            <w:tcW w:w="5919" w:type="dxa"/>
          </w:tcPr>
          <w:p w14:paraId="1DDE77CE" w14:textId="77777777" w:rsidR="00536B97" w:rsidRPr="00FF271A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4"/>
              </w:rPr>
            </w:pPr>
          </w:p>
        </w:tc>
      </w:tr>
    </w:tbl>
    <w:p w14:paraId="700D5A78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4B54966B" w14:textId="10812359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3.11. </w:t>
      </w:r>
      <w:r w:rsidR="00536B97" w:rsidRPr="00160466">
        <w:rPr>
          <w:rStyle w:val="ae"/>
        </w:rPr>
        <w:t>Надиктуйте главы на диктофон или во время разговора с другом (родственником). Либо используйте материалы вебинаров, которые вы проводите для своих клиентов.</w:t>
      </w:r>
    </w:p>
    <w:p w14:paraId="2E4641F1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071B6536" w14:textId="1505FB9C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3.12. </w:t>
      </w:r>
      <w:r w:rsidR="00536B97" w:rsidRPr="00160466">
        <w:rPr>
          <w:rStyle w:val="ae"/>
        </w:rPr>
        <w:t>Транскрибируйте материал и отошлите редактору-фрилансеру.</w:t>
      </w:r>
    </w:p>
    <w:p w14:paraId="41067008" w14:textId="585C7C7D" w:rsidR="00536B97" w:rsidRPr="00160466" w:rsidRDefault="00536B97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>Подготовьте аннотацию для книги.</w:t>
      </w:r>
    </w:p>
    <w:p w14:paraId="6F209B41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2F04AB37" w14:textId="0D43329C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3.13. </w:t>
      </w:r>
      <w:r w:rsidR="00536B97" w:rsidRPr="00160466">
        <w:rPr>
          <w:rStyle w:val="ae"/>
        </w:rPr>
        <w:t xml:space="preserve">Соберите контакты издательств, которые выпускают </w:t>
      </w:r>
      <w:proofErr w:type="spellStart"/>
      <w:r w:rsidR="00536B97" w:rsidRPr="00160466">
        <w:rPr>
          <w:rStyle w:val="ae"/>
        </w:rPr>
        <w:t>non-fiction</w:t>
      </w:r>
      <w:proofErr w:type="spellEnd"/>
      <w:r w:rsidR="00536B97" w:rsidRPr="00160466">
        <w:rPr>
          <w:rStyle w:val="ae"/>
        </w:rPr>
        <w:t>.</w:t>
      </w:r>
    </w:p>
    <w:p w14:paraId="463E5105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61291B52" w14:textId="67C081D3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3.14. </w:t>
      </w:r>
      <w:r w:rsidR="00536B97" w:rsidRPr="00160466">
        <w:rPr>
          <w:rStyle w:val="ae"/>
        </w:rPr>
        <w:t>Оформите материал в соответствии с требованиями издательств и разошлите рукопись.</w:t>
      </w:r>
    </w:p>
    <w:p w14:paraId="0D223A37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0109F76D" w14:textId="329EBD36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3.15. </w:t>
      </w:r>
      <w:r w:rsidR="00536B97" w:rsidRPr="00160466">
        <w:rPr>
          <w:rStyle w:val="ae"/>
        </w:rPr>
        <w:t xml:space="preserve">Подпишитесь на сервис </w:t>
      </w:r>
      <w:proofErr w:type="spellStart"/>
      <w:r w:rsidR="00536B97" w:rsidRPr="00160466">
        <w:rPr>
          <w:rStyle w:val="ae"/>
        </w:rPr>
        <w:t>Pressfeed</w:t>
      </w:r>
      <w:proofErr w:type="spellEnd"/>
      <w:r w:rsidR="00536B97" w:rsidRPr="00160466">
        <w:rPr>
          <w:rStyle w:val="ae"/>
        </w:rPr>
        <w:t xml:space="preserve">, чтобы отслеживать запросы журналистов на тематических спикеров. </w:t>
      </w:r>
    </w:p>
    <w:p w14:paraId="7665D3E1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7CD2705E" w14:textId="77777777" w:rsidR="00160466" w:rsidRDefault="00160466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36"/>
          <w:szCs w:val="28"/>
        </w:rPr>
      </w:pPr>
      <w:r>
        <w:br w:type="page"/>
      </w:r>
    </w:p>
    <w:p w14:paraId="3B7E634A" w14:textId="01FDB341" w:rsidR="00536B97" w:rsidRPr="003B5AE4" w:rsidRDefault="00536B97" w:rsidP="00160466">
      <w:pPr>
        <w:pStyle w:val="1"/>
      </w:pPr>
      <w:bookmarkStart w:id="4" w:name="_Toc18000007"/>
      <w:r>
        <w:lastRenderedPageBreak/>
        <w:t xml:space="preserve">4. </w:t>
      </w:r>
      <w:r w:rsidRPr="003B5AE4">
        <w:t>Работа с синдромом самозванца</w:t>
      </w:r>
      <w:bookmarkEnd w:id="4"/>
      <w:r w:rsidRPr="003B5AE4">
        <w:t xml:space="preserve"> </w:t>
      </w:r>
    </w:p>
    <w:p w14:paraId="7AB3D955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60A58EB5" w14:textId="0748B320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4.1. </w:t>
      </w:r>
      <w:r w:rsidR="00536B97" w:rsidRPr="00160466">
        <w:rPr>
          <w:rStyle w:val="ae"/>
        </w:rPr>
        <w:t xml:space="preserve">Определите свое точное место в иерархии специалистов своей области. </w:t>
      </w:r>
    </w:p>
    <w:p w14:paraId="660C69E0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4A60A745" w14:textId="5880337E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4.2. </w:t>
      </w:r>
      <w:r w:rsidR="00536B97" w:rsidRPr="00160466">
        <w:rPr>
          <w:rStyle w:val="ae"/>
        </w:rPr>
        <w:t>Составьте список знаний, навыков, умений, качеств, которые нужны специалисту в вашей области (всего около 10 пунктов).</w:t>
      </w:r>
    </w:p>
    <w:p w14:paraId="78FDE305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36B97" w:rsidRPr="00D6154B" w14:paraId="46B9C9B8" w14:textId="77777777" w:rsidTr="00020E8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3EFB38AB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1.</w:t>
            </w:r>
          </w:p>
        </w:tc>
      </w:tr>
      <w:tr w:rsidR="00536B97" w:rsidRPr="00D6154B" w14:paraId="2005850D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607C6A43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2.</w:t>
            </w:r>
          </w:p>
        </w:tc>
      </w:tr>
      <w:tr w:rsidR="00536B97" w:rsidRPr="00D6154B" w14:paraId="122627F3" w14:textId="77777777" w:rsidTr="00020E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0ECE0F1B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3.</w:t>
            </w:r>
          </w:p>
        </w:tc>
      </w:tr>
      <w:tr w:rsidR="00536B97" w:rsidRPr="00D6154B" w14:paraId="4873D847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5CD73E09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4.</w:t>
            </w:r>
          </w:p>
        </w:tc>
      </w:tr>
      <w:tr w:rsidR="00536B97" w:rsidRPr="00D6154B" w14:paraId="02AAA261" w14:textId="77777777" w:rsidTr="00020E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1F3D030C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5.</w:t>
            </w:r>
          </w:p>
        </w:tc>
      </w:tr>
      <w:tr w:rsidR="00536B97" w:rsidRPr="00D6154B" w14:paraId="6D26AC0F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67240D7F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6.</w:t>
            </w:r>
          </w:p>
        </w:tc>
      </w:tr>
      <w:tr w:rsidR="00536B97" w:rsidRPr="00D6154B" w14:paraId="463D949B" w14:textId="77777777" w:rsidTr="00020E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7FA3B401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7.</w:t>
            </w:r>
          </w:p>
        </w:tc>
      </w:tr>
      <w:tr w:rsidR="00536B97" w:rsidRPr="00D6154B" w14:paraId="5B80B2F1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437ADD18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8.</w:t>
            </w:r>
          </w:p>
        </w:tc>
      </w:tr>
      <w:tr w:rsidR="00536B97" w:rsidRPr="00D6154B" w14:paraId="696FD1B9" w14:textId="77777777" w:rsidTr="00020E84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735D9D7E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9.</w:t>
            </w:r>
          </w:p>
        </w:tc>
      </w:tr>
      <w:tr w:rsidR="00536B97" w:rsidRPr="00D6154B" w14:paraId="4708F7C0" w14:textId="77777777" w:rsidTr="00020E8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01CD963B" w14:textId="77777777" w:rsidR="00536B97" w:rsidRPr="00D6154B" w:rsidRDefault="00536B97" w:rsidP="00536B97">
            <w:pPr>
              <w:rPr>
                <w:szCs w:val="28"/>
              </w:rPr>
            </w:pPr>
            <w:r w:rsidRPr="00D6154B">
              <w:rPr>
                <w:szCs w:val="28"/>
              </w:rPr>
              <w:t>10.</w:t>
            </w:r>
          </w:p>
        </w:tc>
      </w:tr>
    </w:tbl>
    <w:p w14:paraId="3E1561EF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555AEEDB" w14:textId="7CE5CC68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4.3. </w:t>
      </w:r>
      <w:r w:rsidR="00536B97" w:rsidRPr="00160466">
        <w:rPr>
          <w:rStyle w:val="ae"/>
        </w:rPr>
        <w:t>Соберите список из тысячи человек вашей профессии (по всему миру), от звезд и нобелевских лауреатов до самых бездарных новичков.</w:t>
      </w:r>
    </w:p>
    <w:p w14:paraId="0202BE08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1C8A2A04" w14:textId="18DB92F2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4.4. </w:t>
      </w:r>
      <w:r w:rsidR="00536B97" w:rsidRPr="00160466">
        <w:rPr>
          <w:rStyle w:val="ae"/>
        </w:rPr>
        <w:t>По каждому из качеств поставьте себя на определенную позицию в этой иерархии. Запишите, какое место вы занимаете среди тысячи людей, от звезд до дилетантов, по каждому из умений, знаний и качеств. Оцените свою реальную позицию.</w:t>
      </w:r>
    </w:p>
    <w:p w14:paraId="5C0F7965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7B7AA8DA" w14:textId="6D018C70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4.5. </w:t>
      </w:r>
      <w:r w:rsidR="00536B97" w:rsidRPr="00160466">
        <w:rPr>
          <w:rStyle w:val="ae"/>
        </w:rPr>
        <w:t>Определите, что вы можете сделать, чтобы подняться по каждому навыку или качеству на определенное количество ступеней. Запишите список своих действий для улучшения собственного рейтинга среди профессионалов.</w:t>
      </w:r>
    </w:p>
    <w:p w14:paraId="194847E6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2BACA563" w14:textId="38DE8D43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4.6. </w:t>
      </w:r>
      <w:r w:rsidR="00536B97" w:rsidRPr="00160466">
        <w:rPr>
          <w:rStyle w:val="ae"/>
        </w:rPr>
        <w:t>Определите, в каких направлениях вам необходимо развиваться, какие умения и до какого уровня вам необходимо прокачивать.</w:t>
      </w:r>
    </w:p>
    <w:p w14:paraId="195199EA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6A8A5C67" w14:textId="302DC95A" w:rsidR="00536B97" w:rsidRPr="003B5AE4" w:rsidRDefault="00536B97" w:rsidP="00160466">
      <w:pPr>
        <w:pStyle w:val="1"/>
      </w:pPr>
      <w:bookmarkStart w:id="5" w:name="_Toc18000008"/>
      <w:r>
        <w:lastRenderedPageBreak/>
        <w:t xml:space="preserve">5. </w:t>
      </w:r>
      <w:r w:rsidRPr="003B5AE4">
        <w:t>Работа с поведенческими моделями</w:t>
      </w:r>
      <w:bookmarkEnd w:id="5"/>
      <w:r w:rsidRPr="003B5AE4">
        <w:t xml:space="preserve"> </w:t>
      </w:r>
    </w:p>
    <w:p w14:paraId="5907D6AC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1CC37CF9" w14:textId="502975F4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5.1. </w:t>
      </w:r>
      <w:r w:rsidR="00536B97" w:rsidRPr="00160466">
        <w:rPr>
          <w:rStyle w:val="ae"/>
        </w:rPr>
        <w:t>Определите, какой вы тип личного бренда. Экстраверт или интроверт? Эксперт или рок-звезда? Какой поведенческий тип вам подходит, нравится и ощущается как комфортный?</w:t>
      </w:r>
    </w:p>
    <w:p w14:paraId="79D86184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129E12EF" w14:textId="624B613C" w:rsidR="00536B97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5.2. </w:t>
      </w:r>
      <w:r w:rsidR="00536B97" w:rsidRPr="00160466">
        <w:rPr>
          <w:rStyle w:val="ae"/>
        </w:rPr>
        <w:t xml:space="preserve">Представьте, что личный бренд у вас уже есть. </w:t>
      </w:r>
    </w:p>
    <w:p w14:paraId="00DE1B29" w14:textId="77777777" w:rsidR="00020E84" w:rsidRPr="00160466" w:rsidRDefault="00020E84" w:rsidP="00536B97">
      <w:pPr>
        <w:spacing w:after="0" w:line="240" w:lineRule="auto"/>
        <w:rPr>
          <w:rStyle w:val="ae"/>
        </w:rPr>
      </w:pPr>
    </w:p>
    <w:p w14:paraId="55491052" w14:textId="2EBCCA0A" w:rsidR="00536B97" w:rsidRPr="00020E84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5.3. </w:t>
      </w:r>
      <w:r w:rsidR="00536B97" w:rsidRPr="00020E84">
        <w:rPr>
          <w:rStyle w:val="ae"/>
        </w:rPr>
        <w:t xml:space="preserve">Распишите детально все свои выгоды и возможности. </w:t>
      </w:r>
    </w:p>
    <w:p w14:paraId="6F040E26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6B97" w:rsidRPr="00C95395" w14:paraId="00D0AD87" w14:textId="77777777" w:rsidTr="008C6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99FCB62" w14:textId="77777777" w:rsidR="00536B97" w:rsidRPr="00C95395" w:rsidRDefault="00536B97" w:rsidP="00536B97">
            <w:pPr>
              <w:rPr>
                <w:szCs w:val="28"/>
              </w:rPr>
            </w:pPr>
            <w:r w:rsidRPr="00C95395">
              <w:rPr>
                <w:szCs w:val="28"/>
              </w:rPr>
              <w:t>Выгоды личного бренда</w:t>
            </w:r>
          </w:p>
        </w:tc>
        <w:tc>
          <w:tcPr>
            <w:tcW w:w="4786" w:type="dxa"/>
          </w:tcPr>
          <w:p w14:paraId="524A2094" w14:textId="77777777" w:rsidR="00536B97" w:rsidRPr="00C95395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C95395">
              <w:rPr>
                <w:szCs w:val="28"/>
              </w:rPr>
              <w:t>Возможности личного бренда</w:t>
            </w:r>
          </w:p>
        </w:tc>
      </w:tr>
      <w:tr w:rsidR="00536B97" w:rsidRPr="00C95395" w14:paraId="4A7F651C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09DCCC3" w14:textId="77777777" w:rsidR="00536B97" w:rsidRPr="00C9539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0C541F0" w14:textId="77777777" w:rsidR="00536B97" w:rsidRPr="00C95395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C95395" w14:paraId="53EB919B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456C39C" w14:textId="77777777" w:rsidR="00536B97" w:rsidRPr="00C9539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5F9AE261" w14:textId="77777777" w:rsidR="00536B97" w:rsidRPr="00C95395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C95395" w14:paraId="02A8248E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F3DD681" w14:textId="77777777" w:rsidR="00536B97" w:rsidRPr="00C9539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525ADB9E" w14:textId="77777777" w:rsidR="00536B97" w:rsidRPr="00C95395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C95395" w14:paraId="5B0C4083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78EFB22" w14:textId="77777777" w:rsidR="00536B97" w:rsidRPr="00C9539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3450CE4" w14:textId="77777777" w:rsidR="00536B97" w:rsidRPr="00C95395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C95395" w14:paraId="305D233B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013CD4E" w14:textId="77777777" w:rsidR="00536B97" w:rsidRPr="00C9539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2B7CDC1" w14:textId="77777777" w:rsidR="00536B97" w:rsidRPr="00C95395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C95395" w14:paraId="319E55F3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001D65D3" w14:textId="77777777" w:rsidR="00536B97" w:rsidRPr="00C9539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02D7F353" w14:textId="77777777" w:rsidR="00536B97" w:rsidRPr="00C95395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C95395" w14:paraId="1594223E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254263B" w14:textId="77777777" w:rsidR="00536B97" w:rsidRPr="00C95395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114B6CA8" w14:textId="77777777" w:rsidR="00536B97" w:rsidRPr="00C95395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8C67DE" w:rsidRPr="00C95395" w14:paraId="25F9D0F8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DB7DA02" w14:textId="77777777" w:rsidR="008C67DE" w:rsidRPr="00C95395" w:rsidRDefault="008C67DE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01333EB8" w14:textId="77777777" w:rsidR="008C67DE" w:rsidRPr="00C95395" w:rsidRDefault="008C67DE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8C67DE" w:rsidRPr="00C95395" w14:paraId="11D63F15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978F209" w14:textId="77777777" w:rsidR="008C67DE" w:rsidRPr="00C95395" w:rsidRDefault="008C67DE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3FEA128B" w14:textId="77777777" w:rsidR="008C67DE" w:rsidRPr="00C95395" w:rsidRDefault="008C67DE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8C67DE" w:rsidRPr="00C95395" w14:paraId="467A89F1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2B15B788" w14:textId="77777777" w:rsidR="008C67DE" w:rsidRPr="00C95395" w:rsidRDefault="008C67DE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7B2E9E44" w14:textId="77777777" w:rsidR="008C67DE" w:rsidRPr="00C95395" w:rsidRDefault="008C67DE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6EF25F01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7FE5DDE4" w14:textId="79EA1375" w:rsidR="00160466" w:rsidRDefault="00020E84" w:rsidP="00536B97">
      <w:pPr>
        <w:spacing w:after="0" w:line="240" w:lineRule="auto"/>
        <w:rPr>
          <w:sz w:val="28"/>
          <w:szCs w:val="28"/>
        </w:rPr>
      </w:pPr>
      <w:r>
        <w:rPr>
          <w:rStyle w:val="ae"/>
        </w:rPr>
        <w:t xml:space="preserve">5.4. </w:t>
      </w:r>
      <w:r w:rsidR="00536B97" w:rsidRPr="00160466">
        <w:rPr>
          <w:rStyle w:val="ae"/>
        </w:rPr>
        <w:t>Что мешает вам прямо сейчас продвигать себя как личный бренд? Запишите список обстоятельств, которые вам препятствуют, и методы решения этих проблем.</w:t>
      </w:r>
      <w:r w:rsidR="00536B97" w:rsidRPr="003B5AE4">
        <w:rPr>
          <w:sz w:val="28"/>
          <w:szCs w:val="28"/>
        </w:rPr>
        <w:t xml:space="preserve"> </w:t>
      </w:r>
    </w:p>
    <w:p w14:paraId="0066AF83" w14:textId="77777777" w:rsidR="00160466" w:rsidRDefault="00160466" w:rsidP="00536B97">
      <w:pPr>
        <w:spacing w:after="0" w:line="240" w:lineRule="auto"/>
        <w:rPr>
          <w:szCs w:val="24"/>
        </w:rPr>
      </w:pPr>
    </w:p>
    <w:p w14:paraId="63338D94" w14:textId="307E82A5" w:rsidR="00536B97" w:rsidRPr="00160466" w:rsidRDefault="00536B97" w:rsidP="00536B97">
      <w:pPr>
        <w:spacing w:after="0" w:line="240" w:lineRule="auto"/>
        <w:rPr>
          <w:szCs w:val="24"/>
        </w:rPr>
      </w:pPr>
      <w:r w:rsidRPr="00160466">
        <w:rPr>
          <w:szCs w:val="24"/>
        </w:rPr>
        <w:t>Например:</w:t>
      </w:r>
    </w:p>
    <w:p w14:paraId="5209AE7E" w14:textId="77777777" w:rsidR="00536B97" w:rsidRPr="00160466" w:rsidRDefault="00536B97" w:rsidP="00536B97">
      <w:pPr>
        <w:spacing w:after="0" w:line="240" w:lineRule="auto"/>
        <w:rPr>
          <w:szCs w:val="24"/>
        </w:rPr>
      </w:pPr>
      <w:r w:rsidRPr="00160466">
        <w:rPr>
          <w:szCs w:val="24"/>
        </w:rPr>
        <w:t>Неумение выступать на публике — курсы ораторского мастерства.</w:t>
      </w:r>
    </w:p>
    <w:p w14:paraId="587804A5" w14:textId="77777777" w:rsidR="00536B97" w:rsidRPr="00160466" w:rsidRDefault="00536B97" w:rsidP="00536B97">
      <w:pPr>
        <w:spacing w:after="0" w:line="240" w:lineRule="auto"/>
        <w:rPr>
          <w:szCs w:val="24"/>
        </w:rPr>
      </w:pPr>
      <w:r w:rsidRPr="00160466">
        <w:rPr>
          <w:szCs w:val="24"/>
        </w:rPr>
        <w:t>Отсутствие таланта к копирайтингу — работа с наемным копирайтером/редактором.</w:t>
      </w:r>
    </w:p>
    <w:p w14:paraId="0F5704DD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tbl>
      <w:tblPr>
        <w:tblStyle w:val="-4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36B97" w:rsidRPr="003335D7" w14:paraId="6A2C6A99" w14:textId="77777777" w:rsidTr="008C6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18623A60" w14:textId="77777777" w:rsidR="00536B97" w:rsidRPr="003335D7" w:rsidRDefault="00536B97" w:rsidP="00536B97">
            <w:pPr>
              <w:rPr>
                <w:szCs w:val="28"/>
              </w:rPr>
            </w:pPr>
            <w:r w:rsidRPr="003335D7">
              <w:rPr>
                <w:szCs w:val="28"/>
              </w:rPr>
              <w:lastRenderedPageBreak/>
              <w:t>Мешающее обстоятельство</w:t>
            </w:r>
          </w:p>
        </w:tc>
        <w:tc>
          <w:tcPr>
            <w:tcW w:w="4786" w:type="dxa"/>
          </w:tcPr>
          <w:p w14:paraId="0B662F2C" w14:textId="77777777" w:rsidR="00536B97" w:rsidRPr="003335D7" w:rsidRDefault="00536B97" w:rsidP="00536B9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  <w:r w:rsidRPr="003335D7">
              <w:rPr>
                <w:szCs w:val="28"/>
              </w:rPr>
              <w:t>Метод решения</w:t>
            </w:r>
          </w:p>
        </w:tc>
      </w:tr>
      <w:tr w:rsidR="00536B97" w:rsidRPr="003335D7" w14:paraId="0C6404C2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5025197" w14:textId="77777777" w:rsidR="00536B97" w:rsidRPr="003335D7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0500D7D0" w14:textId="77777777" w:rsidR="00536B97" w:rsidRPr="003335D7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335D7" w14:paraId="1557BACB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741730CF" w14:textId="77777777" w:rsidR="00536B97" w:rsidRPr="003335D7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38B86717" w14:textId="77777777" w:rsidR="00536B97" w:rsidRPr="003335D7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335D7" w14:paraId="3C87E94F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61A5C4A0" w14:textId="77777777" w:rsidR="00536B97" w:rsidRPr="003335D7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F7527E3" w14:textId="77777777" w:rsidR="00536B97" w:rsidRPr="003335D7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335D7" w14:paraId="1F1A938B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450E5E3B" w14:textId="77777777" w:rsidR="00536B97" w:rsidRPr="003335D7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5341D1CD" w14:textId="77777777" w:rsidR="00536B97" w:rsidRPr="003335D7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335D7" w14:paraId="4E94CEE9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99B0ED1" w14:textId="77777777" w:rsidR="00536B97" w:rsidRPr="003335D7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C94412B" w14:textId="77777777" w:rsidR="00536B97" w:rsidRPr="003335D7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335D7" w14:paraId="714D20C2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DD294A4" w14:textId="77777777" w:rsidR="00536B97" w:rsidRPr="003335D7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529D22CE" w14:textId="77777777" w:rsidR="00536B97" w:rsidRPr="003335D7" w:rsidRDefault="00536B97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536B97" w:rsidRPr="003335D7" w14:paraId="2FED66D8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36EEB035" w14:textId="77777777" w:rsidR="00536B97" w:rsidRPr="003335D7" w:rsidRDefault="00536B97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7DEAB34C" w14:textId="77777777" w:rsidR="00536B97" w:rsidRPr="003335D7" w:rsidRDefault="00536B97" w:rsidP="00536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8"/>
              </w:rPr>
            </w:pPr>
          </w:p>
        </w:tc>
      </w:tr>
      <w:tr w:rsidR="008C67DE" w:rsidRPr="003335D7" w14:paraId="5DEDDAE1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</w:tcPr>
          <w:p w14:paraId="5E777B27" w14:textId="77777777" w:rsidR="008C67DE" w:rsidRPr="003335D7" w:rsidRDefault="008C67DE" w:rsidP="00536B97">
            <w:pPr>
              <w:rPr>
                <w:szCs w:val="28"/>
              </w:rPr>
            </w:pPr>
          </w:p>
        </w:tc>
        <w:tc>
          <w:tcPr>
            <w:tcW w:w="4786" w:type="dxa"/>
          </w:tcPr>
          <w:p w14:paraId="28BC614F" w14:textId="77777777" w:rsidR="008C67DE" w:rsidRPr="003335D7" w:rsidRDefault="008C67DE" w:rsidP="00536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8"/>
              </w:rPr>
            </w:pPr>
          </w:p>
        </w:tc>
      </w:tr>
    </w:tbl>
    <w:p w14:paraId="418F263D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2BBACDB9" w14:textId="49BF5CB1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5.5. </w:t>
      </w:r>
      <w:r w:rsidR="00536B97" w:rsidRPr="00160466">
        <w:rPr>
          <w:rStyle w:val="ae"/>
        </w:rPr>
        <w:t>Взвесьте каждое решение с позиции «выгодно ли вам вкладывать в это время и деньги».</w:t>
      </w:r>
    </w:p>
    <w:p w14:paraId="38730AB3" w14:textId="77777777" w:rsidR="00536B97" w:rsidRPr="00160466" w:rsidRDefault="00536B97" w:rsidP="00536B97">
      <w:pPr>
        <w:spacing w:after="0" w:line="240" w:lineRule="auto"/>
        <w:rPr>
          <w:rStyle w:val="ae"/>
        </w:rPr>
      </w:pPr>
    </w:p>
    <w:p w14:paraId="306E3C5C" w14:textId="3B3B4FF1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5.6. </w:t>
      </w:r>
      <w:r w:rsidR="00536B97" w:rsidRPr="00160466">
        <w:rPr>
          <w:rStyle w:val="ae"/>
        </w:rPr>
        <w:t>Запишите все, что вы можете внести в список своих успехов и достижений: участие в рейтингах и конкурсах, опыт работы, кейсы, довольных клиентов и т.д.</w:t>
      </w:r>
    </w:p>
    <w:p w14:paraId="100E6C44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tbl>
      <w:tblPr>
        <w:tblStyle w:val="-6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536B97" w:rsidRPr="003335D7" w14:paraId="304AD3DB" w14:textId="77777777" w:rsidTr="008C67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145C3430" w14:textId="77777777" w:rsidR="00536B97" w:rsidRPr="003335D7" w:rsidRDefault="00536B97" w:rsidP="00536B97">
            <w:pPr>
              <w:rPr>
                <w:szCs w:val="28"/>
              </w:rPr>
            </w:pPr>
          </w:p>
        </w:tc>
      </w:tr>
      <w:tr w:rsidR="00536B97" w:rsidRPr="003335D7" w14:paraId="539F72A3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41AE37CC" w14:textId="77777777" w:rsidR="00536B97" w:rsidRPr="003335D7" w:rsidRDefault="00536B97" w:rsidP="00536B97">
            <w:pPr>
              <w:rPr>
                <w:szCs w:val="28"/>
              </w:rPr>
            </w:pPr>
          </w:p>
        </w:tc>
      </w:tr>
      <w:tr w:rsidR="00536B97" w:rsidRPr="003335D7" w14:paraId="6E334F9C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26FDB5C7" w14:textId="77777777" w:rsidR="00536B97" w:rsidRPr="003335D7" w:rsidRDefault="00536B97" w:rsidP="00536B97">
            <w:pPr>
              <w:rPr>
                <w:szCs w:val="28"/>
              </w:rPr>
            </w:pPr>
          </w:p>
        </w:tc>
      </w:tr>
      <w:tr w:rsidR="00536B97" w:rsidRPr="003335D7" w14:paraId="31C65DA6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4181F5FA" w14:textId="77777777" w:rsidR="00536B97" w:rsidRPr="003335D7" w:rsidRDefault="00536B97" w:rsidP="00536B97">
            <w:pPr>
              <w:rPr>
                <w:szCs w:val="28"/>
              </w:rPr>
            </w:pPr>
          </w:p>
        </w:tc>
      </w:tr>
      <w:tr w:rsidR="00536B97" w:rsidRPr="003335D7" w14:paraId="7AED9E11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22037D60" w14:textId="77777777" w:rsidR="00536B97" w:rsidRPr="003335D7" w:rsidRDefault="00536B97" w:rsidP="00536B97">
            <w:pPr>
              <w:rPr>
                <w:szCs w:val="28"/>
              </w:rPr>
            </w:pPr>
          </w:p>
        </w:tc>
      </w:tr>
      <w:tr w:rsidR="00536B97" w:rsidRPr="003335D7" w14:paraId="143E93B6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08D5FC59" w14:textId="77777777" w:rsidR="00536B97" w:rsidRPr="003335D7" w:rsidRDefault="00536B97" w:rsidP="00536B97">
            <w:pPr>
              <w:rPr>
                <w:szCs w:val="28"/>
              </w:rPr>
            </w:pPr>
          </w:p>
        </w:tc>
      </w:tr>
      <w:tr w:rsidR="00536B97" w:rsidRPr="003335D7" w14:paraId="304F6A77" w14:textId="77777777" w:rsidTr="008C67DE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3FB57B7E" w14:textId="77777777" w:rsidR="00536B97" w:rsidRPr="003335D7" w:rsidRDefault="00536B97" w:rsidP="00536B97">
            <w:pPr>
              <w:rPr>
                <w:szCs w:val="28"/>
              </w:rPr>
            </w:pPr>
          </w:p>
        </w:tc>
      </w:tr>
      <w:tr w:rsidR="00536B97" w:rsidRPr="003335D7" w14:paraId="257B575D" w14:textId="77777777" w:rsidTr="008C67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</w:tcPr>
          <w:p w14:paraId="71B41AF7" w14:textId="77777777" w:rsidR="00536B97" w:rsidRPr="003335D7" w:rsidRDefault="00536B97" w:rsidP="00536B97">
            <w:pPr>
              <w:rPr>
                <w:szCs w:val="28"/>
              </w:rPr>
            </w:pPr>
          </w:p>
        </w:tc>
      </w:tr>
    </w:tbl>
    <w:p w14:paraId="07D35857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51F0B501" w14:textId="24CDEF5D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lastRenderedPageBreak/>
        <w:t xml:space="preserve">5.7. </w:t>
      </w:r>
      <w:r w:rsidR="00536B97" w:rsidRPr="00160466">
        <w:rPr>
          <w:rStyle w:val="ae"/>
        </w:rPr>
        <w:t>Отрепетируйте перед зеркалом речь и запишите себя на видео, например на телефон.</w:t>
      </w:r>
    </w:p>
    <w:p w14:paraId="616D143A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1A5CD86F" w14:textId="7FEFF669" w:rsidR="00536B97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5.8. </w:t>
      </w:r>
      <w:r w:rsidR="00536B97" w:rsidRPr="00160466">
        <w:rPr>
          <w:rStyle w:val="ae"/>
        </w:rPr>
        <w:t>Проведите трансляцию в социальной сети.</w:t>
      </w:r>
    </w:p>
    <w:p w14:paraId="33CD091D" w14:textId="77777777" w:rsidR="00020E84" w:rsidRPr="00160466" w:rsidRDefault="00020E84" w:rsidP="00536B97">
      <w:pPr>
        <w:spacing w:after="0" w:line="240" w:lineRule="auto"/>
        <w:rPr>
          <w:rStyle w:val="ae"/>
        </w:rPr>
      </w:pPr>
    </w:p>
    <w:p w14:paraId="76E7D178" w14:textId="6DD5706F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5.9. </w:t>
      </w:r>
      <w:r w:rsidR="00536B97" w:rsidRPr="00160466">
        <w:rPr>
          <w:rStyle w:val="ae"/>
        </w:rPr>
        <w:t>Проживите свой худший сценарий: в деталях и красках продумайте самый свой оглушительный провал и его последствия. Прочувствуйте все, что вы можете чувствовать во время негативной, кошмарной ситуации.</w:t>
      </w:r>
    </w:p>
    <w:p w14:paraId="1B821D4C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365BDCCF" w14:textId="66E1862A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5.10. </w:t>
      </w:r>
      <w:r w:rsidR="00536B97" w:rsidRPr="00160466">
        <w:rPr>
          <w:rStyle w:val="ae"/>
        </w:rPr>
        <w:t>Создайте серию профессиональных фотографий, отражающих выбранный вами имидж.</w:t>
      </w:r>
    </w:p>
    <w:p w14:paraId="517BC149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7D32C08B" w14:textId="1DE1305B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5.11. </w:t>
      </w:r>
      <w:r w:rsidR="00536B97" w:rsidRPr="00160466">
        <w:rPr>
          <w:rStyle w:val="ae"/>
        </w:rPr>
        <w:t xml:space="preserve">Руководство по созданию деловой и </w:t>
      </w:r>
      <w:proofErr w:type="spellStart"/>
      <w:r w:rsidR="00536B97" w:rsidRPr="00160466">
        <w:rPr>
          <w:rStyle w:val="ae"/>
        </w:rPr>
        <w:t>лайфстайл</w:t>
      </w:r>
      <w:proofErr w:type="spellEnd"/>
      <w:r w:rsidR="00536B97" w:rsidRPr="00160466">
        <w:rPr>
          <w:rStyle w:val="ae"/>
        </w:rPr>
        <w:t>-съемки вы можете взять из специального курса.</w:t>
      </w:r>
    </w:p>
    <w:p w14:paraId="515CC65A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1F11A26A" w14:textId="0EC5009A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5.12. </w:t>
      </w:r>
      <w:r w:rsidR="00536B97" w:rsidRPr="00160466">
        <w:rPr>
          <w:rStyle w:val="ae"/>
        </w:rPr>
        <w:t xml:space="preserve">Установите сервис </w:t>
      </w:r>
      <w:proofErr w:type="spellStart"/>
      <w:r w:rsidR="00536B97" w:rsidRPr="00160466">
        <w:rPr>
          <w:rStyle w:val="ae"/>
        </w:rPr>
        <w:t>Google</w:t>
      </w:r>
      <w:proofErr w:type="spellEnd"/>
      <w:r w:rsidR="00536B97" w:rsidRPr="00160466">
        <w:rPr>
          <w:rStyle w:val="ae"/>
        </w:rPr>
        <w:t xml:space="preserve"> </w:t>
      </w:r>
      <w:proofErr w:type="spellStart"/>
      <w:r w:rsidR="00536B97" w:rsidRPr="00160466">
        <w:rPr>
          <w:rStyle w:val="ae"/>
        </w:rPr>
        <w:t>Alerts</w:t>
      </w:r>
      <w:proofErr w:type="spellEnd"/>
      <w:r w:rsidR="00536B97" w:rsidRPr="00160466">
        <w:rPr>
          <w:rStyle w:val="ae"/>
        </w:rPr>
        <w:t xml:space="preserve"> и отслеживайте все, что написано о вас в Интернете.</w:t>
      </w:r>
    </w:p>
    <w:p w14:paraId="77A6FFFD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02907130" w14:textId="5BCCE9EB" w:rsidR="00536B97" w:rsidRPr="00160466" w:rsidRDefault="00020E84" w:rsidP="00536B97">
      <w:pPr>
        <w:spacing w:after="0" w:line="240" w:lineRule="auto"/>
        <w:rPr>
          <w:rStyle w:val="ae"/>
        </w:rPr>
      </w:pPr>
      <w:r>
        <w:rPr>
          <w:rStyle w:val="ae"/>
        </w:rPr>
        <w:t xml:space="preserve">5.13. </w:t>
      </w:r>
      <w:r w:rsidR="00536B97" w:rsidRPr="00160466">
        <w:rPr>
          <w:rStyle w:val="ae"/>
        </w:rPr>
        <w:t xml:space="preserve">Попросите своих клиентов написать вам положительные отзывы на сайтах-агрегаторах, на вашем собственном сайте, в комментариях к вашим материалам. </w:t>
      </w:r>
    </w:p>
    <w:p w14:paraId="7A52E625" w14:textId="77777777" w:rsidR="00536B97" w:rsidRPr="003B5AE4" w:rsidRDefault="00536B97" w:rsidP="00536B97">
      <w:pPr>
        <w:spacing w:after="0" w:line="240" w:lineRule="auto"/>
        <w:rPr>
          <w:sz w:val="28"/>
          <w:szCs w:val="28"/>
        </w:rPr>
      </w:pPr>
    </w:p>
    <w:p w14:paraId="293A3155" w14:textId="77777777" w:rsidR="00160466" w:rsidRDefault="00160466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95423FC" w14:textId="4CFD372A" w:rsidR="00536B97" w:rsidRPr="003B5AE4" w:rsidRDefault="00536B97" w:rsidP="00160466">
      <w:pPr>
        <w:pStyle w:val="1"/>
      </w:pPr>
      <w:bookmarkStart w:id="6" w:name="_Toc18000009"/>
      <w:r>
        <w:lastRenderedPageBreak/>
        <w:t xml:space="preserve">6. </w:t>
      </w:r>
      <w:r w:rsidRPr="003B5AE4">
        <w:t>Работа с социальными сетями</w:t>
      </w:r>
      <w:bookmarkEnd w:id="6"/>
    </w:p>
    <w:p w14:paraId="0BF565C6" w14:textId="77777777" w:rsidR="00536B97" w:rsidRPr="003B5AE4" w:rsidRDefault="00536B97" w:rsidP="00536B97">
      <w:pPr>
        <w:pStyle w:val="a3"/>
        <w:spacing w:after="0" w:line="240" w:lineRule="auto"/>
        <w:ind w:left="0"/>
        <w:rPr>
          <w:sz w:val="28"/>
          <w:szCs w:val="28"/>
        </w:rPr>
      </w:pPr>
    </w:p>
    <w:p w14:paraId="604E0DA2" w14:textId="604A54B8" w:rsidR="00536B97" w:rsidRPr="00160466" w:rsidRDefault="00160466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 xml:space="preserve">6.1. </w:t>
      </w:r>
      <w:r w:rsidR="00536B97" w:rsidRPr="00160466">
        <w:rPr>
          <w:rStyle w:val="ae"/>
        </w:rPr>
        <w:t xml:space="preserve">Заполните свои профили в социальных сетях так, чтобы сразу было понятно, кто вы, чем занимаетесь, чем можете быть полезны. </w:t>
      </w:r>
    </w:p>
    <w:p w14:paraId="4F9D0C94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2D6DDC3D" w14:textId="2850AD76" w:rsidR="00536B97" w:rsidRPr="00160466" w:rsidRDefault="00160466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 xml:space="preserve">6.2. </w:t>
      </w:r>
      <w:r w:rsidR="00536B97" w:rsidRPr="00160466">
        <w:rPr>
          <w:rStyle w:val="ae"/>
        </w:rPr>
        <w:t xml:space="preserve">Отфильтруйте свои фотографии и удалите все, что может вас компрометировать или дискредитировать. </w:t>
      </w:r>
    </w:p>
    <w:p w14:paraId="13AFF05C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6AA6E893" w14:textId="0D7AD19D" w:rsidR="00536B97" w:rsidRPr="00160466" w:rsidRDefault="00160466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 xml:space="preserve">6.3. </w:t>
      </w:r>
      <w:r w:rsidR="00536B97" w:rsidRPr="00160466">
        <w:rPr>
          <w:rStyle w:val="ae"/>
        </w:rPr>
        <w:t>Выйдите из сообществ, которые также могут негативно отразиться на вашей репутации.</w:t>
      </w:r>
    </w:p>
    <w:p w14:paraId="4E8662D3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20353622" w14:textId="61A15E52" w:rsidR="00536B97" w:rsidRPr="00160466" w:rsidRDefault="00160466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 xml:space="preserve">6.4. </w:t>
      </w:r>
      <w:r w:rsidR="00536B97" w:rsidRPr="00160466">
        <w:rPr>
          <w:rStyle w:val="ae"/>
        </w:rPr>
        <w:t xml:space="preserve">Почистите список друзей от неактивных и неадекватных, токсичных людей. </w:t>
      </w:r>
    </w:p>
    <w:p w14:paraId="1255A208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346A6AF4" w14:textId="37954F4C" w:rsidR="00536B97" w:rsidRPr="00160466" w:rsidRDefault="00160466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 xml:space="preserve">6.5. </w:t>
      </w:r>
      <w:r w:rsidR="00536B97" w:rsidRPr="00160466">
        <w:rPr>
          <w:rStyle w:val="ae"/>
        </w:rPr>
        <w:t xml:space="preserve">Установите везде одинаковую </w:t>
      </w:r>
      <w:proofErr w:type="spellStart"/>
      <w:r w:rsidR="00536B97" w:rsidRPr="00160466">
        <w:rPr>
          <w:rStyle w:val="ae"/>
        </w:rPr>
        <w:t>аватарку</w:t>
      </w:r>
      <w:proofErr w:type="spellEnd"/>
      <w:r w:rsidR="00536B97" w:rsidRPr="00160466">
        <w:rPr>
          <w:rStyle w:val="ae"/>
        </w:rPr>
        <w:t xml:space="preserve"> с собственным бизнес-портретом.</w:t>
      </w:r>
    </w:p>
    <w:p w14:paraId="5BDEA514" w14:textId="77777777" w:rsidR="00160466" w:rsidRDefault="00160466" w:rsidP="00536B97">
      <w:pPr>
        <w:spacing w:after="0" w:line="240" w:lineRule="auto"/>
        <w:rPr>
          <w:rStyle w:val="ae"/>
        </w:rPr>
      </w:pPr>
    </w:p>
    <w:p w14:paraId="7195D9BF" w14:textId="0D0F3A19" w:rsidR="00536B97" w:rsidRPr="00160466" w:rsidRDefault="00160466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 xml:space="preserve">6.6. </w:t>
      </w:r>
      <w:r w:rsidR="00536B97" w:rsidRPr="00160466">
        <w:rPr>
          <w:rStyle w:val="ae"/>
        </w:rPr>
        <w:t>Обозначьте свой статус эксперта.</w:t>
      </w:r>
    </w:p>
    <w:p w14:paraId="460C852C" w14:textId="77777777" w:rsidR="00160466" w:rsidRPr="00160466" w:rsidRDefault="00160466" w:rsidP="00536B97">
      <w:pPr>
        <w:spacing w:after="0" w:line="240" w:lineRule="auto"/>
        <w:rPr>
          <w:rStyle w:val="ae"/>
        </w:rPr>
      </w:pPr>
    </w:p>
    <w:p w14:paraId="1CCF5CB0" w14:textId="4CAF0F2D" w:rsidR="00536B97" w:rsidRPr="00160466" w:rsidRDefault="00160466" w:rsidP="00536B97">
      <w:pPr>
        <w:spacing w:after="0" w:line="240" w:lineRule="auto"/>
        <w:rPr>
          <w:rStyle w:val="ae"/>
        </w:rPr>
      </w:pPr>
      <w:r w:rsidRPr="00160466">
        <w:rPr>
          <w:rStyle w:val="ae"/>
        </w:rPr>
        <w:t xml:space="preserve">6.7. </w:t>
      </w:r>
      <w:r w:rsidR="00536B97" w:rsidRPr="00160466">
        <w:rPr>
          <w:rStyle w:val="ae"/>
        </w:rPr>
        <w:t xml:space="preserve">Заполните раздел биографии и интересов. </w:t>
      </w:r>
    </w:p>
    <w:p w14:paraId="69CA07CA" w14:textId="77777777" w:rsidR="00993751" w:rsidRPr="00812C34" w:rsidRDefault="00993751" w:rsidP="00536B97">
      <w:pPr>
        <w:pStyle w:val="1"/>
      </w:pPr>
    </w:p>
    <w:sectPr w:rsidR="00993751" w:rsidRPr="00812C34" w:rsidSect="00160466">
      <w:headerReference w:type="default" r:id="rId10"/>
      <w:footerReference w:type="default" r:id="rId11"/>
      <w:pgSz w:w="11906" w:h="16838"/>
      <w:pgMar w:top="2835" w:right="992" w:bottom="1276" w:left="992" w:header="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28CEDC" w14:textId="77777777" w:rsidR="00382037" w:rsidRDefault="00382037" w:rsidP="00BD7811">
      <w:pPr>
        <w:spacing w:after="0" w:line="240" w:lineRule="auto"/>
      </w:pPr>
      <w:r>
        <w:separator/>
      </w:r>
    </w:p>
  </w:endnote>
  <w:endnote w:type="continuationSeparator" w:id="0">
    <w:p w14:paraId="206E1E1F" w14:textId="77777777" w:rsidR="00382037" w:rsidRDefault="00382037" w:rsidP="00BD7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37664861"/>
      <w:docPartObj>
        <w:docPartGallery w:val="Page Numbers (Bottom of Page)"/>
        <w:docPartUnique/>
      </w:docPartObj>
    </w:sdtPr>
    <w:sdtEndPr>
      <w:rPr>
        <w:color w:val="8064A2" w:themeColor="accent4"/>
        <w:sz w:val="40"/>
        <w:szCs w:val="40"/>
      </w:rPr>
    </w:sdtEndPr>
    <w:sdtContent>
      <w:p w14:paraId="67041567" w14:textId="313B2829" w:rsidR="00A32A6C" w:rsidRPr="003035D6" w:rsidRDefault="000A5418">
        <w:pPr>
          <w:pStyle w:val="a9"/>
          <w:jc w:val="right"/>
          <w:rPr>
            <w:color w:val="8064A2" w:themeColor="accent4"/>
            <w:sz w:val="40"/>
            <w:szCs w:val="40"/>
          </w:rPr>
        </w:pPr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4384" behindDoc="0" locked="0" layoutInCell="1" allowOverlap="1" wp14:anchorId="75B82D6A" wp14:editId="3E35E402">
                  <wp:simplePos x="0" y="0"/>
                  <wp:positionH relativeFrom="column">
                    <wp:posOffset>-191770</wp:posOffset>
                  </wp:positionH>
                  <wp:positionV relativeFrom="paragraph">
                    <wp:posOffset>-27305</wp:posOffset>
                  </wp:positionV>
                  <wp:extent cx="1619250" cy="314325"/>
                  <wp:effectExtent l="0" t="0" r="0" b="0"/>
                  <wp:wrapSquare wrapText="bothSides"/>
                  <wp:docPr id="217" name="Надпись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619250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83C728" w14:textId="3DA53960" w:rsidR="000A5418" w:rsidRDefault="00382037">
                              <w:hyperlink r:id="rId1" w:history="1">
                                <w:r w:rsidR="000A5418" w:rsidRPr="00776652">
                                  <w:rPr>
                                    <w:rStyle w:val="af1"/>
                                    <w:spacing w:val="5"/>
                                    <w:sz w:val="28"/>
                                    <w:szCs w:val="28"/>
                                  </w:rPr>
                                  <w:t>https://navika.pro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5B82D6A"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2" o:spid="_x0000_s1026" type="#_x0000_t202" style="position:absolute;left:0;text-align:left;margin-left:-15.1pt;margin-top:-2.15pt;width:127.5pt;height:24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" filled="f" stroked="f">
                  <v:textbox>
                    <w:txbxContent>
                      <w:p w14:paraId="1283C728" w14:textId="3DA53960" w:rsidR="000A5418" w:rsidRDefault="009D7FB5">
                        <w:hyperlink r:id="rId2" w:history="1">
                          <w:r w:rsidR="000A5418" w:rsidRPr="00776652">
                            <w:rPr>
                              <w:rStyle w:val="af1"/>
                              <w:spacing w:val="5"/>
                              <w:sz w:val="28"/>
                              <w:szCs w:val="28"/>
                            </w:rPr>
                            <w:t>https://navika.pro</w:t>
                          </w:r>
                        </w:hyperlink>
                      </w:p>
                    </w:txbxContent>
                  </v:textbox>
                  <w10:wrap type="square"/>
                </v:shape>
              </w:pict>
            </mc:Fallback>
          </mc:AlternateContent>
        </w:r>
        <w:r w:rsidR="00A32A6C" w:rsidRPr="003035D6">
          <w:rPr>
            <w:b/>
            <w:bCs/>
            <w:noProof/>
            <w:sz w:val="36"/>
            <w:szCs w:val="36"/>
          </w:rPr>
          <w:drawing>
            <wp:anchor distT="0" distB="0" distL="114300" distR="114300" simplePos="0" relativeHeight="251657216" behindDoc="1" locked="0" layoutInCell="1" allowOverlap="1" wp14:anchorId="7F04723C" wp14:editId="10F0B404">
              <wp:simplePos x="0" y="0"/>
              <wp:positionH relativeFrom="column">
                <wp:posOffset>-668019</wp:posOffset>
              </wp:positionH>
              <wp:positionV relativeFrom="paragraph">
                <wp:posOffset>-15240</wp:posOffset>
              </wp:positionV>
              <wp:extent cx="7584498" cy="711200"/>
              <wp:effectExtent l="0" t="0" r="0" b="0"/>
              <wp:wrapNone/>
              <wp:docPr id="12" name="Рисунок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" name="шаблоны2.jpg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 flipV="1">
                        <a:off x="0" y="0"/>
                        <a:ext cx="7588309" cy="711557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begin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instrText>PAGE   \* MERGEFORMAT</w:instrTex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separate"/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t>2</w:t>
        </w:r>
        <w:r w:rsidR="00A32A6C" w:rsidRPr="003035D6">
          <w:rPr>
            <w:b/>
            <w:bCs/>
            <w:color w:val="8064A2" w:themeColor="accent4"/>
            <w:sz w:val="36"/>
            <w:szCs w:val="36"/>
          </w:rPr>
          <w:fldChar w:fldCharType="end"/>
        </w:r>
      </w:p>
    </w:sdtContent>
  </w:sdt>
  <w:p w14:paraId="22B5FE6A" w14:textId="2CA78236" w:rsidR="00A32A6C" w:rsidRPr="003035D6" w:rsidRDefault="00A32A6C" w:rsidP="003035D6">
    <w:pPr>
      <w:pStyle w:val="a9"/>
      <w:tabs>
        <w:tab w:val="clear" w:pos="4677"/>
        <w:tab w:val="clear" w:pos="9355"/>
        <w:tab w:val="left" w:pos="-426"/>
        <w:tab w:val="left" w:pos="-142"/>
        <w:tab w:val="left" w:pos="6678"/>
        <w:tab w:val="left" w:pos="7242"/>
      </w:tabs>
      <w:ind w:left="-1134"/>
      <w:rPr>
        <w:sz w:val="8"/>
        <w:szCs w:val="8"/>
      </w:rPr>
    </w:pPr>
    <w:r>
      <w:tab/>
    </w:r>
    <w:r>
      <w:tab/>
    </w:r>
    <w:r>
      <w:tab/>
    </w:r>
    <w:r>
      <w:tab/>
    </w:r>
  </w:p>
  <w:p w14:paraId="3AEDF4DC" w14:textId="798987F7" w:rsidR="00A32A6C" w:rsidRPr="006E299B" w:rsidRDefault="00A32A6C" w:rsidP="009F12F6">
    <w:pPr>
      <w:pStyle w:val="a9"/>
      <w:tabs>
        <w:tab w:val="clear" w:pos="4677"/>
        <w:tab w:val="clear" w:pos="9355"/>
        <w:tab w:val="left" w:pos="-426"/>
        <w:tab w:val="left" w:pos="-142"/>
        <w:tab w:val="left" w:pos="5197"/>
      </w:tabs>
      <w:ind w:left="-1134"/>
    </w:pPr>
    <w:r>
      <w:t xml:space="preserve">    </w:t>
    </w:r>
    <w:r w:rsidR="009F12F6">
      <w:t xml:space="preserve">      </w:t>
    </w:r>
    <w:r w:rsidR="009F12F6">
      <w:rPr>
        <w:rStyle w:val="ae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72A93C" w14:textId="77777777" w:rsidR="00382037" w:rsidRDefault="00382037" w:rsidP="00BD7811">
      <w:pPr>
        <w:spacing w:after="0" w:line="240" w:lineRule="auto"/>
      </w:pPr>
      <w:r>
        <w:separator/>
      </w:r>
    </w:p>
  </w:footnote>
  <w:footnote w:type="continuationSeparator" w:id="0">
    <w:p w14:paraId="52071636" w14:textId="77777777" w:rsidR="00382037" w:rsidRDefault="00382037" w:rsidP="00BD7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11EDC8" w14:textId="77777777" w:rsidR="00A32A6C" w:rsidRDefault="00A32A6C" w:rsidP="0036048C">
    <w:pPr>
      <w:pStyle w:val="a5"/>
      <w:ind w:left="7788"/>
      <w:jc w:val="center"/>
      <w:rPr>
        <w:sz w:val="36"/>
        <w:szCs w:val="36"/>
      </w:rPr>
    </w:pPr>
    <w:r>
      <w:rPr>
        <w:b/>
        <w:bCs/>
        <w:smallCaps/>
        <w:noProof/>
        <w:color w:val="4F81BD" w:themeColor="accent1"/>
        <w:spacing w:val="5"/>
        <w:sz w:val="28"/>
        <w:szCs w:val="28"/>
      </w:rPr>
      <w:drawing>
        <wp:anchor distT="0" distB="0" distL="114300" distR="114300" simplePos="0" relativeHeight="251662336" behindDoc="1" locked="0" layoutInCell="1" allowOverlap="1" wp14:anchorId="385B6AD7" wp14:editId="4F8B905E">
          <wp:simplePos x="0" y="0"/>
          <wp:positionH relativeFrom="column">
            <wp:posOffset>-664797</wp:posOffset>
          </wp:positionH>
          <wp:positionV relativeFrom="paragraph">
            <wp:posOffset>0</wp:posOffset>
          </wp:positionV>
          <wp:extent cx="7600301" cy="1435058"/>
          <wp:effectExtent l="0" t="0" r="1270" b="0"/>
          <wp:wrapNone/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" name="шаблоны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301" cy="14350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6"/>
        <w:szCs w:val="36"/>
      </w:rPr>
      <w:t xml:space="preserve">  </w:t>
    </w:r>
  </w:p>
  <w:p w14:paraId="78DBCF8B" w14:textId="77777777" w:rsidR="00A32A6C" w:rsidRDefault="00A32A6C" w:rsidP="0036048C">
    <w:pPr>
      <w:pStyle w:val="a5"/>
      <w:ind w:left="7788"/>
      <w:jc w:val="center"/>
      <w:rPr>
        <w:rStyle w:val="ae"/>
        <w:szCs w:val="28"/>
      </w:rPr>
    </w:pPr>
    <w:r>
      <w:rPr>
        <w:sz w:val="36"/>
        <w:szCs w:val="36"/>
      </w:rPr>
      <w:t xml:space="preserve">                                       </w:t>
    </w:r>
    <w:hyperlink r:id="rId2" w:history="1"/>
    <w:r>
      <w:rPr>
        <w:rStyle w:val="ae"/>
        <w:szCs w:val="28"/>
      </w:rPr>
      <w:t xml:space="preserve"> </w:t>
    </w:r>
  </w:p>
  <w:p w14:paraId="23B6090D" w14:textId="77777777" w:rsidR="00A32A6C" w:rsidRPr="007736CC" w:rsidRDefault="00A32A6C" w:rsidP="007736CC"/>
  <w:p w14:paraId="1985ED73" w14:textId="77777777" w:rsidR="00A32A6C" w:rsidRPr="003035D6" w:rsidRDefault="00A32A6C" w:rsidP="0036048C">
    <w:pPr>
      <w:pStyle w:val="a5"/>
      <w:jc w:val="center"/>
      <w:rPr>
        <w:color w:val="8064A2" w:themeColor="accent4"/>
        <w:sz w:val="16"/>
        <w:szCs w:val="16"/>
      </w:rPr>
    </w:pPr>
    <w:r w:rsidRPr="0036048C">
      <w:rPr>
        <w:sz w:val="28"/>
        <w:szCs w:val="28"/>
      </w:rPr>
      <w:br/>
    </w:r>
  </w:p>
  <w:p w14:paraId="41F31152" w14:textId="6F3572BB" w:rsidR="00A32A6C" w:rsidRPr="0036048C" w:rsidRDefault="00536B97" w:rsidP="00CC446D">
    <w:pPr>
      <w:pStyle w:val="3"/>
      <w:jc w:val="center"/>
      <w:rPr>
        <w:b/>
        <w:bCs/>
      </w:rPr>
    </w:pPr>
    <w:r w:rsidRPr="00536B97">
      <w:t xml:space="preserve">            </w:t>
    </w:r>
    <w:r w:rsidR="00A32A6C" w:rsidRPr="0036048C">
      <w:t xml:space="preserve">Рабочая тетрадь к курсу </w:t>
    </w:r>
    <w:r w:rsidR="00A32A6C" w:rsidRPr="0036048C">
      <w:rPr>
        <w:b/>
        <w:bCs/>
      </w:rPr>
      <w:t>«</w:t>
    </w:r>
    <w:r w:rsidRPr="00536B97">
      <w:rPr>
        <w:b/>
        <w:bCs/>
      </w:rPr>
      <w:t>Создание личного бренда эксперта</w:t>
    </w:r>
    <w:r w:rsidR="00A32A6C" w:rsidRPr="0036048C">
      <w:rPr>
        <w:b/>
        <w:bCs/>
      </w:rPr>
      <w:t>»</w:t>
    </w:r>
  </w:p>
  <w:p w14:paraId="24EC47A3" w14:textId="77777777" w:rsidR="00A32A6C" w:rsidRDefault="00A32A6C" w:rsidP="00BD7811">
    <w:pPr>
      <w:pStyle w:val="a7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70F5"/>
    <w:multiLevelType w:val="hybridMultilevel"/>
    <w:tmpl w:val="4FE43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C45DF"/>
    <w:multiLevelType w:val="multilevel"/>
    <w:tmpl w:val="7944AE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A365E94"/>
    <w:multiLevelType w:val="hybridMultilevel"/>
    <w:tmpl w:val="C65A0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46887"/>
    <w:multiLevelType w:val="hybridMultilevel"/>
    <w:tmpl w:val="7D405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33B48"/>
    <w:multiLevelType w:val="hybridMultilevel"/>
    <w:tmpl w:val="29588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764D95"/>
    <w:multiLevelType w:val="hybridMultilevel"/>
    <w:tmpl w:val="803E4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EC9F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16C49"/>
    <w:multiLevelType w:val="hybridMultilevel"/>
    <w:tmpl w:val="75468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8B29EE"/>
    <w:multiLevelType w:val="hybridMultilevel"/>
    <w:tmpl w:val="3C3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B55FC"/>
    <w:multiLevelType w:val="hybridMultilevel"/>
    <w:tmpl w:val="B462C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D1292D"/>
    <w:multiLevelType w:val="hybridMultilevel"/>
    <w:tmpl w:val="D194C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CE4"/>
    <w:rsid w:val="00001BDD"/>
    <w:rsid w:val="00020E84"/>
    <w:rsid w:val="000959D3"/>
    <w:rsid w:val="00097862"/>
    <w:rsid w:val="000A5418"/>
    <w:rsid w:val="000D4034"/>
    <w:rsid w:val="00133B37"/>
    <w:rsid w:val="00152CE4"/>
    <w:rsid w:val="00160466"/>
    <w:rsid w:val="0018034C"/>
    <w:rsid w:val="00197C54"/>
    <w:rsid w:val="001A4965"/>
    <w:rsid w:val="00247081"/>
    <w:rsid w:val="003035D6"/>
    <w:rsid w:val="0036048C"/>
    <w:rsid w:val="00382037"/>
    <w:rsid w:val="004173CA"/>
    <w:rsid w:val="00482196"/>
    <w:rsid w:val="004B3DFE"/>
    <w:rsid w:val="004D4C90"/>
    <w:rsid w:val="004E6369"/>
    <w:rsid w:val="00536B97"/>
    <w:rsid w:val="00592E71"/>
    <w:rsid w:val="00595C4B"/>
    <w:rsid w:val="005A495B"/>
    <w:rsid w:val="00610781"/>
    <w:rsid w:val="00623348"/>
    <w:rsid w:val="00684A1F"/>
    <w:rsid w:val="006E299B"/>
    <w:rsid w:val="007715D7"/>
    <w:rsid w:val="007736CC"/>
    <w:rsid w:val="00812C34"/>
    <w:rsid w:val="00827430"/>
    <w:rsid w:val="008861B2"/>
    <w:rsid w:val="008A22B9"/>
    <w:rsid w:val="008B65D2"/>
    <w:rsid w:val="008C67DE"/>
    <w:rsid w:val="00907FB1"/>
    <w:rsid w:val="00972A12"/>
    <w:rsid w:val="00993751"/>
    <w:rsid w:val="009D0083"/>
    <w:rsid w:val="009D7FB5"/>
    <w:rsid w:val="009F12F6"/>
    <w:rsid w:val="00A025F1"/>
    <w:rsid w:val="00A32A6C"/>
    <w:rsid w:val="00AA6D0D"/>
    <w:rsid w:val="00AE340E"/>
    <w:rsid w:val="00B00786"/>
    <w:rsid w:val="00B044DA"/>
    <w:rsid w:val="00B87292"/>
    <w:rsid w:val="00BD7811"/>
    <w:rsid w:val="00C24AE5"/>
    <w:rsid w:val="00C760C3"/>
    <w:rsid w:val="00CA1781"/>
    <w:rsid w:val="00CC446D"/>
    <w:rsid w:val="00CE283C"/>
    <w:rsid w:val="00D06FE5"/>
    <w:rsid w:val="00D852FE"/>
    <w:rsid w:val="00DE2F12"/>
    <w:rsid w:val="00DF7988"/>
    <w:rsid w:val="00E81A5C"/>
    <w:rsid w:val="00F65B37"/>
    <w:rsid w:val="00FA3EE3"/>
    <w:rsid w:val="00FB1EAD"/>
    <w:rsid w:val="00FC4445"/>
    <w:rsid w:val="00FC4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57A2A9"/>
  <w15:docId w15:val="{3CAE9D65-69FF-463A-A805-302F57FA7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B37"/>
    <w:rPr>
      <w:sz w:val="24"/>
    </w:rPr>
  </w:style>
  <w:style w:type="paragraph" w:styleId="1">
    <w:name w:val="heading 1"/>
    <w:aliases w:val="Подзаголовок 1"/>
    <w:basedOn w:val="a"/>
    <w:next w:val="a"/>
    <w:link w:val="10"/>
    <w:uiPriority w:val="9"/>
    <w:qFormat/>
    <w:rsid w:val="009F12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2">
    <w:name w:val="heading 2"/>
    <w:basedOn w:val="a"/>
    <w:next w:val="a"/>
    <w:link w:val="20"/>
    <w:uiPriority w:val="9"/>
    <w:unhideWhenUsed/>
    <w:rsid w:val="009D00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в шапке"/>
    <w:basedOn w:val="a"/>
    <w:next w:val="a"/>
    <w:link w:val="30"/>
    <w:uiPriority w:val="9"/>
    <w:unhideWhenUsed/>
    <w:qFormat/>
    <w:rsid w:val="009D00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B37"/>
    <w:pPr>
      <w:ind w:left="720"/>
      <w:contextualSpacing/>
    </w:pPr>
  </w:style>
  <w:style w:type="table" w:styleId="a4">
    <w:name w:val="Table Grid"/>
    <w:basedOn w:val="a1"/>
    <w:uiPriority w:val="59"/>
    <w:rsid w:val="00AE3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Подзаголовок 1 Знак"/>
    <w:basedOn w:val="a0"/>
    <w:link w:val="1"/>
    <w:uiPriority w:val="9"/>
    <w:rsid w:val="009F12F6"/>
    <w:rPr>
      <w:rFonts w:asciiTheme="majorHAnsi" w:eastAsiaTheme="majorEastAsia" w:hAnsiTheme="majorHAnsi" w:cstheme="majorBidi"/>
      <w:b/>
      <w:bCs/>
      <w:color w:val="365F91" w:themeColor="accent1" w:themeShade="BF"/>
      <w:sz w:val="36"/>
      <w:szCs w:val="28"/>
    </w:rPr>
  </w:style>
  <w:style w:type="paragraph" w:styleId="a5">
    <w:name w:val="Title"/>
    <w:basedOn w:val="a"/>
    <w:next w:val="a"/>
    <w:link w:val="a6"/>
    <w:uiPriority w:val="10"/>
    <w:qFormat/>
    <w:rsid w:val="00FC444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FC4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7811"/>
  </w:style>
  <w:style w:type="paragraph" w:styleId="a9">
    <w:name w:val="footer"/>
    <w:basedOn w:val="a"/>
    <w:link w:val="aa"/>
    <w:uiPriority w:val="99"/>
    <w:unhideWhenUsed/>
    <w:rsid w:val="00BD78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7811"/>
  </w:style>
  <w:style w:type="paragraph" w:styleId="ab">
    <w:name w:val="Intense Quote"/>
    <w:basedOn w:val="a"/>
    <w:next w:val="a"/>
    <w:link w:val="ac"/>
    <w:uiPriority w:val="30"/>
    <w:qFormat/>
    <w:rsid w:val="00BD781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sid w:val="00BD7811"/>
    <w:rPr>
      <w:i/>
      <w:iCs/>
      <w:color w:val="4F81BD" w:themeColor="accent1"/>
    </w:rPr>
  </w:style>
  <w:style w:type="character" w:styleId="ad">
    <w:name w:val="Intense Emphasis"/>
    <w:aliases w:val="Название таблицы"/>
    <w:basedOn w:val="a0"/>
    <w:uiPriority w:val="21"/>
    <w:qFormat/>
    <w:rsid w:val="00BD7811"/>
    <w:rPr>
      <w:i/>
      <w:iCs/>
      <w:color w:val="4F81BD" w:themeColor="accent1"/>
    </w:rPr>
  </w:style>
  <w:style w:type="character" w:styleId="ae">
    <w:name w:val="Intense Reference"/>
    <w:aliases w:val="Подзаголовок 2"/>
    <w:basedOn w:val="a0"/>
    <w:uiPriority w:val="32"/>
    <w:qFormat/>
    <w:rsid w:val="009F12F6"/>
    <w:rPr>
      <w:b/>
      <w:bCs/>
      <w:smallCaps/>
      <w:color w:val="5F497A" w:themeColor="accent4" w:themeShade="BF"/>
      <w:spacing w:val="5"/>
      <w:sz w:val="28"/>
    </w:rPr>
  </w:style>
  <w:style w:type="paragraph" w:styleId="af">
    <w:name w:val="Subtitle"/>
    <w:basedOn w:val="a"/>
    <w:next w:val="a"/>
    <w:link w:val="af0"/>
    <w:uiPriority w:val="11"/>
    <w:rsid w:val="00BD781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BD7811"/>
    <w:rPr>
      <w:rFonts w:eastAsiaTheme="minorEastAsia"/>
      <w:color w:val="5A5A5A" w:themeColor="text1" w:themeTint="A5"/>
      <w:spacing w:val="15"/>
    </w:rPr>
  </w:style>
  <w:style w:type="table" w:styleId="-64">
    <w:name w:val="Grid Table 6 Colorful Accent 4"/>
    <w:basedOn w:val="a1"/>
    <w:uiPriority w:val="51"/>
    <w:rsid w:val="005A495B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44">
    <w:name w:val="Grid Table 4 Accent 4"/>
    <w:basedOn w:val="a1"/>
    <w:uiPriority w:val="49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14">
    <w:name w:val="Grid Table 1 Light Accent 4"/>
    <w:basedOn w:val="a1"/>
    <w:uiPriority w:val="46"/>
    <w:rsid w:val="005A495B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f1">
    <w:name w:val="Hyperlink"/>
    <w:basedOn w:val="a0"/>
    <w:uiPriority w:val="99"/>
    <w:unhideWhenUsed/>
    <w:rsid w:val="0036048C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6048C"/>
    <w:rPr>
      <w:color w:val="605E5C"/>
      <w:shd w:val="clear" w:color="auto" w:fill="E1DFDD"/>
    </w:rPr>
  </w:style>
  <w:style w:type="paragraph" w:styleId="af3">
    <w:name w:val="TOC Heading"/>
    <w:basedOn w:val="1"/>
    <w:next w:val="a"/>
    <w:uiPriority w:val="39"/>
    <w:unhideWhenUsed/>
    <w:qFormat/>
    <w:rsid w:val="009D0083"/>
    <w:pPr>
      <w:spacing w:before="240" w:line="259" w:lineRule="auto"/>
      <w:outlineLvl w:val="9"/>
    </w:pPr>
    <w:rPr>
      <w:b w:val="0"/>
      <w:bCs w:val="0"/>
      <w:sz w:val="32"/>
      <w:szCs w:val="32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9D0083"/>
    <w:pPr>
      <w:spacing w:after="100" w:line="259" w:lineRule="auto"/>
      <w:ind w:left="220"/>
    </w:pPr>
    <w:rPr>
      <w:rFonts w:eastAsiaTheme="minorEastAsia" w:cs="Times New Roman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9D0083"/>
    <w:pPr>
      <w:spacing w:after="100" w:line="259" w:lineRule="auto"/>
    </w:pPr>
    <w:rPr>
      <w:rFonts w:eastAsiaTheme="minorEastAsia" w:cs="Times New Roman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9D0083"/>
    <w:pPr>
      <w:spacing w:after="100" w:line="259" w:lineRule="auto"/>
      <w:ind w:left="440"/>
    </w:pPr>
    <w:rPr>
      <w:rFonts w:eastAsiaTheme="minorEastAsia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008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aliases w:val="в шапке Знак"/>
    <w:basedOn w:val="a0"/>
    <w:link w:val="3"/>
    <w:uiPriority w:val="9"/>
    <w:rsid w:val="009D00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styleId="-54">
    <w:name w:val="Grid Table 5 Dark Accent 4"/>
    <w:basedOn w:val="a1"/>
    <w:uiPriority w:val="50"/>
    <w:rsid w:val="009D008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paragraph" w:styleId="af4">
    <w:name w:val="No Spacing"/>
    <w:uiPriority w:val="1"/>
    <w:rsid w:val="00CC446D"/>
    <w:pPr>
      <w:spacing w:after="0" w:line="240" w:lineRule="auto"/>
    </w:pPr>
    <w:rPr>
      <w:sz w:val="24"/>
    </w:rPr>
  </w:style>
  <w:style w:type="character" w:styleId="af5">
    <w:name w:val="Emphasis"/>
    <w:basedOn w:val="a0"/>
    <w:uiPriority w:val="20"/>
    <w:rsid w:val="00CC446D"/>
    <w:rPr>
      <w:i/>
      <w:iCs/>
    </w:rPr>
  </w:style>
  <w:style w:type="character" w:styleId="af6">
    <w:name w:val="Subtle Emphasis"/>
    <w:basedOn w:val="a0"/>
    <w:uiPriority w:val="19"/>
    <w:rsid w:val="00CC446D"/>
    <w:rPr>
      <w:i/>
      <w:iCs/>
      <w:color w:val="404040" w:themeColor="text1" w:themeTint="BF"/>
    </w:rPr>
  </w:style>
  <w:style w:type="table" w:styleId="-24">
    <w:name w:val="Grid Table 2 Accent 4"/>
    <w:basedOn w:val="a1"/>
    <w:uiPriority w:val="47"/>
    <w:rsid w:val="00160466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3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vika.pro/konsalting--kouching/courses/sozdanie-lichnogo-brenda-eksperta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https://navika.pro" TargetMode="External"/><Relationship Id="rId1" Type="http://schemas.openxmlformats.org/officeDocument/2006/relationships/hyperlink" Target="https://navika.p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avika.pro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E126C-2BFA-4571-8E78-D0766276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16</Pages>
  <Words>1510</Words>
  <Characters>8611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Inna a fed</cp:lastModifiedBy>
  <cp:revision>5</cp:revision>
  <cp:lastPrinted>2019-09-02T01:02:00Z</cp:lastPrinted>
  <dcterms:created xsi:type="dcterms:W3CDTF">2019-08-29T16:39:00Z</dcterms:created>
  <dcterms:modified xsi:type="dcterms:W3CDTF">2019-09-02T01:02:00Z</dcterms:modified>
</cp:coreProperties>
</file>