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EB0B2" w14:textId="77777777" w:rsidR="00F65B37" w:rsidRDefault="00F65B37" w:rsidP="00812C34">
      <w:pPr>
        <w:pStyle w:val="a5"/>
        <w:jc w:val="center"/>
        <w:rPr>
          <w:b/>
          <w:bCs/>
        </w:rPr>
      </w:pPr>
    </w:p>
    <w:p w14:paraId="2AAC7A3D" w14:textId="32146099" w:rsidR="00197C54" w:rsidRDefault="000B0A2B" w:rsidP="00AB1130">
      <w:pPr>
        <w:jc w:val="center"/>
      </w:pPr>
      <w:r w:rsidRPr="000B0A2B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>Контекстная реклама</w:t>
      </w:r>
      <w:r w:rsidR="00E00D1F">
        <w:rPr>
          <w:noProof/>
        </w:rPr>
        <w:drawing>
          <wp:inline distT="0" distB="0" distL="0" distR="0" wp14:anchorId="52CA8913" wp14:editId="489678B6">
            <wp:extent cx="6172546" cy="478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k9xiTt2ccbY9oEVHZtaKeIR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290" cy="4788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35CD3" w14:textId="77777777" w:rsidR="00E00D1F" w:rsidRDefault="00E00D1F" w:rsidP="00197C54">
      <w:pPr>
        <w:jc w:val="center"/>
      </w:pPr>
    </w:p>
    <w:p w14:paraId="21A9D75C" w14:textId="679E98A5" w:rsidR="00E00D1F" w:rsidRDefault="00E00D1F">
      <w:hyperlink r:id="rId9" w:history="1">
        <w:r w:rsidRPr="00B30CEA">
          <w:rPr>
            <w:rStyle w:val="af1"/>
          </w:rPr>
          <w:t>https://navika.pro/prakticheskij-marketing/courses/kontekstnaya-reklama-bazovyj-kurs-dlya-nachinayushhix</w:t>
        </w:r>
      </w:hyperlink>
    </w:p>
    <w:p w14:paraId="5173D209" w14:textId="13DD08DE" w:rsidR="00812C34" w:rsidRDefault="00812C34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bookmarkStart w:id="0" w:name="_GoBack"/>
      <w:bookmarkEnd w:id="0"/>
      <w:r>
        <w:br w:type="page"/>
      </w:r>
    </w:p>
    <w:p w14:paraId="27DDE72D" w14:textId="77777777" w:rsidR="00812C34" w:rsidRDefault="00812C34" w:rsidP="00812C34">
      <w:pPr>
        <w:pStyle w:val="a5"/>
        <w:jc w:val="center"/>
        <w:rPr>
          <w:sz w:val="28"/>
        </w:rPr>
      </w:pPr>
    </w:p>
    <w:p w14:paraId="508B0DB7" w14:textId="77777777" w:rsidR="00812C34" w:rsidRDefault="00812C34" w:rsidP="00812C34">
      <w:pPr>
        <w:rPr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48"/>
          <w:szCs w:val="48"/>
          <w:lang w:eastAsia="en-US"/>
        </w:rPr>
        <w:id w:val="203680679"/>
        <w:docPartObj>
          <w:docPartGallery w:val="Table of Contents"/>
          <w:docPartUnique/>
        </w:docPartObj>
      </w:sdtPr>
      <w:sdtEndPr>
        <w:rPr>
          <w:b/>
          <w:bCs/>
          <w:sz w:val="24"/>
          <w:szCs w:val="22"/>
        </w:rPr>
      </w:sdtEndPr>
      <w:sdtContent>
        <w:p w14:paraId="0FCF2825" w14:textId="11161975" w:rsidR="00F65B37" w:rsidRDefault="00A650FC">
          <w:pPr>
            <w:pStyle w:val="af3"/>
            <w:rPr>
              <w:sz w:val="48"/>
              <w:szCs w:val="48"/>
            </w:rPr>
          </w:pPr>
          <w:r>
            <w:rPr>
              <w:sz w:val="48"/>
              <w:szCs w:val="48"/>
            </w:rPr>
            <w:t>Содержа</w:t>
          </w:r>
          <w:r w:rsidR="00F65B37" w:rsidRPr="00F65B37">
            <w:rPr>
              <w:sz w:val="48"/>
              <w:szCs w:val="48"/>
            </w:rPr>
            <w:t>ние</w:t>
          </w:r>
        </w:p>
        <w:p w14:paraId="603777A2" w14:textId="77777777" w:rsidR="00F65B37" w:rsidRPr="00F65B37" w:rsidRDefault="00F65B37" w:rsidP="00F65B37">
          <w:pPr>
            <w:rPr>
              <w:lang w:eastAsia="ru-RU"/>
            </w:rPr>
          </w:pPr>
        </w:p>
        <w:p w14:paraId="0E827861" w14:textId="41323364" w:rsidR="003C71F0" w:rsidRPr="003C71F0" w:rsidRDefault="00F65B3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6"/>
              <w:szCs w:val="36"/>
            </w:rPr>
          </w:pPr>
          <w:r w:rsidRPr="003C71F0">
            <w:rPr>
              <w:b/>
              <w:bCs/>
              <w:color w:val="8064A2" w:themeColor="accent4"/>
              <w:sz w:val="36"/>
              <w:szCs w:val="36"/>
            </w:rPr>
            <w:fldChar w:fldCharType="begin"/>
          </w:r>
          <w:r w:rsidRPr="003C71F0">
            <w:rPr>
              <w:b/>
              <w:bCs/>
              <w:color w:val="8064A2" w:themeColor="accent4"/>
              <w:sz w:val="36"/>
              <w:szCs w:val="36"/>
            </w:rPr>
            <w:instrText xml:space="preserve"> TOC \o "1-3" \h \z \u </w:instrText>
          </w:r>
          <w:r w:rsidRPr="003C71F0">
            <w:rPr>
              <w:b/>
              <w:bCs/>
              <w:color w:val="8064A2" w:themeColor="accent4"/>
              <w:sz w:val="36"/>
              <w:szCs w:val="36"/>
            </w:rPr>
            <w:fldChar w:fldCharType="separate"/>
          </w:r>
          <w:hyperlink w:anchor="_Toc20794111" w:history="1">
            <w:r w:rsidR="003C71F0" w:rsidRPr="003C71F0">
              <w:rPr>
                <w:rStyle w:val="af1"/>
                <w:rFonts w:eastAsia="Times New Roman"/>
                <w:b/>
                <w:bCs/>
                <w:noProof/>
                <w:color w:val="8064A2" w:themeColor="accent4"/>
                <w:sz w:val="36"/>
                <w:szCs w:val="36"/>
              </w:rPr>
              <w:t>1. Подбор целевой аудитории контекстной рекламы</w:t>
            </w:r>
            <w:r w:rsidR="003C71F0" w:rsidRPr="003C71F0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tab/>
            </w:r>
            <w:r w:rsidR="003C71F0" w:rsidRPr="003C71F0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fldChar w:fldCharType="begin"/>
            </w:r>
            <w:r w:rsidR="003C71F0" w:rsidRPr="003C71F0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instrText xml:space="preserve"> PAGEREF _Toc20794111 \h </w:instrText>
            </w:r>
            <w:r w:rsidR="003C71F0" w:rsidRPr="003C71F0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</w:r>
            <w:r w:rsidR="003C71F0" w:rsidRPr="003C71F0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fldChar w:fldCharType="separate"/>
            </w:r>
            <w:r w:rsidR="005C6C66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t>3</w:t>
            </w:r>
            <w:r w:rsidR="003C71F0" w:rsidRPr="003C71F0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fldChar w:fldCharType="end"/>
            </w:r>
          </w:hyperlink>
        </w:p>
        <w:p w14:paraId="3E50E546" w14:textId="6CD90741" w:rsidR="003C71F0" w:rsidRPr="003C71F0" w:rsidRDefault="00A642D9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6"/>
              <w:szCs w:val="36"/>
            </w:rPr>
          </w:pPr>
          <w:hyperlink w:anchor="_Toc20794112" w:history="1">
            <w:r w:rsidR="003C71F0" w:rsidRPr="003C71F0">
              <w:rPr>
                <w:rStyle w:val="af1"/>
                <w:rFonts w:eastAsia="Times New Roman"/>
                <w:b/>
                <w:bCs/>
                <w:noProof/>
                <w:color w:val="8064A2" w:themeColor="accent4"/>
                <w:sz w:val="36"/>
                <w:szCs w:val="36"/>
              </w:rPr>
              <w:t>2. Подбор ключевых слов для контекстной рекламы</w:t>
            </w:r>
            <w:r w:rsidR="003C71F0" w:rsidRPr="003C71F0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tab/>
            </w:r>
            <w:r w:rsidR="003C71F0" w:rsidRPr="003C71F0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fldChar w:fldCharType="begin"/>
            </w:r>
            <w:r w:rsidR="003C71F0" w:rsidRPr="003C71F0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instrText xml:space="preserve"> PAGEREF _Toc20794112 \h </w:instrText>
            </w:r>
            <w:r w:rsidR="003C71F0" w:rsidRPr="003C71F0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</w:r>
            <w:r w:rsidR="003C71F0" w:rsidRPr="003C71F0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fldChar w:fldCharType="separate"/>
            </w:r>
            <w:r w:rsidR="005C6C66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t>4</w:t>
            </w:r>
            <w:r w:rsidR="003C71F0" w:rsidRPr="003C71F0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fldChar w:fldCharType="end"/>
            </w:r>
          </w:hyperlink>
        </w:p>
        <w:p w14:paraId="40788592" w14:textId="3A454029" w:rsidR="003C71F0" w:rsidRPr="003C71F0" w:rsidRDefault="00A642D9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6"/>
              <w:szCs w:val="36"/>
            </w:rPr>
          </w:pPr>
          <w:hyperlink w:anchor="_Toc20794113" w:history="1">
            <w:r w:rsidR="003C71F0" w:rsidRPr="003C71F0">
              <w:rPr>
                <w:rStyle w:val="af1"/>
                <w:rFonts w:eastAsia="Times New Roman"/>
                <w:b/>
                <w:bCs/>
                <w:noProof/>
                <w:color w:val="8064A2" w:themeColor="accent4"/>
                <w:sz w:val="36"/>
                <w:szCs w:val="36"/>
              </w:rPr>
              <w:t>3. Расчет стоимости контекстной рекламы</w:t>
            </w:r>
            <w:r w:rsidR="003C71F0" w:rsidRPr="003C71F0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tab/>
            </w:r>
            <w:r w:rsidR="003C71F0" w:rsidRPr="003C71F0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fldChar w:fldCharType="begin"/>
            </w:r>
            <w:r w:rsidR="003C71F0" w:rsidRPr="003C71F0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instrText xml:space="preserve"> PAGEREF _Toc20794113 \h </w:instrText>
            </w:r>
            <w:r w:rsidR="003C71F0" w:rsidRPr="003C71F0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</w:r>
            <w:r w:rsidR="003C71F0" w:rsidRPr="003C71F0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fldChar w:fldCharType="separate"/>
            </w:r>
            <w:r w:rsidR="005C6C66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t>6</w:t>
            </w:r>
            <w:r w:rsidR="003C71F0" w:rsidRPr="003C71F0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fldChar w:fldCharType="end"/>
            </w:r>
          </w:hyperlink>
        </w:p>
        <w:p w14:paraId="6AA91564" w14:textId="63C71F71" w:rsidR="003C71F0" w:rsidRPr="003C71F0" w:rsidRDefault="00A642D9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6"/>
              <w:szCs w:val="36"/>
            </w:rPr>
          </w:pPr>
          <w:hyperlink w:anchor="_Toc20794114" w:history="1">
            <w:r w:rsidR="003C71F0" w:rsidRPr="003C71F0">
              <w:rPr>
                <w:rStyle w:val="af1"/>
                <w:rFonts w:eastAsia="Times New Roman"/>
                <w:b/>
                <w:bCs/>
                <w:noProof/>
                <w:color w:val="8064A2" w:themeColor="accent4"/>
                <w:sz w:val="36"/>
                <w:szCs w:val="36"/>
              </w:rPr>
              <w:t>4. Настройка контекстной рекламы</w:t>
            </w:r>
            <w:r w:rsidR="003C71F0" w:rsidRPr="003C71F0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tab/>
            </w:r>
            <w:r w:rsidR="003C71F0" w:rsidRPr="003C71F0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fldChar w:fldCharType="begin"/>
            </w:r>
            <w:r w:rsidR="003C71F0" w:rsidRPr="003C71F0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instrText xml:space="preserve"> PAGEREF _Toc20794114 \h </w:instrText>
            </w:r>
            <w:r w:rsidR="003C71F0" w:rsidRPr="003C71F0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</w:r>
            <w:r w:rsidR="003C71F0" w:rsidRPr="003C71F0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fldChar w:fldCharType="separate"/>
            </w:r>
            <w:r w:rsidR="005C6C66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t>6</w:t>
            </w:r>
            <w:r w:rsidR="003C71F0" w:rsidRPr="003C71F0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fldChar w:fldCharType="end"/>
            </w:r>
          </w:hyperlink>
        </w:p>
        <w:p w14:paraId="73A697FC" w14:textId="5C3B4C5E" w:rsidR="003C71F0" w:rsidRPr="003C71F0" w:rsidRDefault="00A642D9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6"/>
              <w:szCs w:val="36"/>
            </w:rPr>
          </w:pPr>
          <w:hyperlink w:anchor="_Toc20794115" w:history="1">
            <w:r w:rsidR="003C71F0" w:rsidRPr="003C71F0">
              <w:rPr>
                <w:rStyle w:val="af1"/>
                <w:rFonts w:eastAsia="Times New Roman"/>
                <w:b/>
                <w:bCs/>
                <w:noProof/>
                <w:color w:val="8064A2" w:themeColor="accent4"/>
                <w:sz w:val="36"/>
                <w:szCs w:val="36"/>
              </w:rPr>
              <w:t>5. Работа в «Яндекс.Директе»</w:t>
            </w:r>
            <w:r w:rsidR="003C71F0" w:rsidRPr="003C71F0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tab/>
            </w:r>
            <w:r w:rsidR="003C71F0" w:rsidRPr="003C71F0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fldChar w:fldCharType="begin"/>
            </w:r>
            <w:r w:rsidR="003C71F0" w:rsidRPr="003C71F0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instrText xml:space="preserve"> PAGEREF _Toc20794115 \h </w:instrText>
            </w:r>
            <w:r w:rsidR="003C71F0" w:rsidRPr="003C71F0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</w:r>
            <w:r w:rsidR="003C71F0" w:rsidRPr="003C71F0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fldChar w:fldCharType="separate"/>
            </w:r>
            <w:r w:rsidR="005C6C66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t>7</w:t>
            </w:r>
            <w:r w:rsidR="003C71F0" w:rsidRPr="003C71F0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fldChar w:fldCharType="end"/>
            </w:r>
          </w:hyperlink>
        </w:p>
        <w:p w14:paraId="592185A6" w14:textId="5B8A3EC7" w:rsidR="003C71F0" w:rsidRPr="003C71F0" w:rsidRDefault="00A642D9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6"/>
              <w:szCs w:val="36"/>
            </w:rPr>
          </w:pPr>
          <w:hyperlink w:anchor="_Toc20794116" w:history="1">
            <w:r w:rsidR="003C71F0" w:rsidRPr="003C71F0">
              <w:rPr>
                <w:rStyle w:val="af1"/>
                <w:rFonts w:eastAsia="Times New Roman"/>
                <w:b/>
                <w:bCs/>
                <w:noProof/>
                <w:color w:val="8064A2" w:themeColor="accent4"/>
                <w:sz w:val="36"/>
                <w:szCs w:val="36"/>
              </w:rPr>
              <w:t>6. Работа в Google Ads</w:t>
            </w:r>
            <w:r w:rsidR="003C71F0" w:rsidRPr="003C71F0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tab/>
            </w:r>
            <w:r w:rsidR="003C71F0" w:rsidRPr="003C71F0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fldChar w:fldCharType="begin"/>
            </w:r>
            <w:r w:rsidR="003C71F0" w:rsidRPr="003C71F0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instrText xml:space="preserve"> PAGEREF _Toc20794116 \h </w:instrText>
            </w:r>
            <w:r w:rsidR="003C71F0" w:rsidRPr="003C71F0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</w:r>
            <w:r w:rsidR="003C71F0" w:rsidRPr="003C71F0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fldChar w:fldCharType="separate"/>
            </w:r>
            <w:r w:rsidR="005C6C66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t>9</w:t>
            </w:r>
            <w:r w:rsidR="003C71F0" w:rsidRPr="003C71F0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fldChar w:fldCharType="end"/>
            </w:r>
          </w:hyperlink>
        </w:p>
        <w:p w14:paraId="1943D156" w14:textId="1EE6922D" w:rsidR="00F65B37" w:rsidRDefault="00F65B37">
          <w:r w:rsidRPr="003C71F0">
            <w:rPr>
              <w:b/>
              <w:bCs/>
              <w:color w:val="8064A2" w:themeColor="accent4"/>
              <w:sz w:val="36"/>
              <w:szCs w:val="36"/>
            </w:rPr>
            <w:fldChar w:fldCharType="end"/>
          </w:r>
        </w:p>
      </w:sdtContent>
    </w:sdt>
    <w:p w14:paraId="01ECAF4B" w14:textId="700D708A" w:rsidR="00F65B37" w:rsidRDefault="00F65B37" w:rsidP="00812C34">
      <w:pPr>
        <w:rPr>
          <w:b/>
          <w:sz w:val="28"/>
          <w:szCs w:val="28"/>
        </w:rPr>
      </w:pPr>
    </w:p>
    <w:p w14:paraId="4EA342FD" w14:textId="77777777" w:rsidR="00F65B37" w:rsidRDefault="00F65B37" w:rsidP="00812C34">
      <w:pPr>
        <w:rPr>
          <w:b/>
          <w:sz w:val="28"/>
          <w:szCs w:val="28"/>
        </w:rPr>
      </w:pPr>
    </w:p>
    <w:p w14:paraId="54584EC0" w14:textId="77777777" w:rsidR="00812C34" w:rsidRDefault="00812C3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DD8B55D" w14:textId="77777777" w:rsidR="000B0A2B" w:rsidRPr="00CB6387" w:rsidRDefault="000B0A2B" w:rsidP="000B0A2B">
      <w:pPr>
        <w:pStyle w:val="1"/>
        <w:rPr>
          <w:rFonts w:eastAsia="Times New Roman"/>
          <w:lang w:eastAsia="ru-RU"/>
        </w:rPr>
      </w:pPr>
      <w:bookmarkStart w:id="1" w:name="_Toc20794111"/>
      <w:r>
        <w:rPr>
          <w:rFonts w:eastAsia="Times New Roman"/>
          <w:lang w:eastAsia="ru-RU"/>
        </w:rPr>
        <w:lastRenderedPageBreak/>
        <w:t xml:space="preserve">1. </w:t>
      </w:r>
      <w:r w:rsidRPr="00CB6387">
        <w:rPr>
          <w:rFonts w:eastAsia="Times New Roman"/>
          <w:lang w:eastAsia="ru-RU"/>
        </w:rPr>
        <w:t>Подбор целевой аудитории контекстной рекламы</w:t>
      </w:r>
      <w:bookmarkEnd w:id="1"/>
    </w:p>
    <w:p w14:paraId="3DB294F7" w14:textId="77777777" w:rsidR="000B0A2B" w:rsidRPr="00CB6387" w:rsidRDefault="000B0A2B" w:rsidP="000B0A2B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07099BF4" w14:textId="0C208DA7" w:rsidR="000B0A2B" w:rsidRPr="000B0A2B" w:rsidRDefault="003C71F0" w:rsidP="000B0A2B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1.1. </w:t>
      </w:r>
      <w:r w:rsidR="000B0A2B" w:rsidRPr="000B0A2B">
        <w:rPr>
          <w:rStyle w:val="ae"/>
        </w:rPr>
        <w:t xml:space="preserve">Определите свою целевую аудиторию и ее сегменты по следующим параметрам: </w:t>
      </w:r>
    </w:p>
    <w:p w14:paraId="16B0996A" w14:textId="77777777" w:rsidR="000B0A2B" w:rsidRPr="00CB6387" w:rsidRDefault="000B0A2B" w:rsidP="000B0A2B">
      <w:pPr>
        <w:pStyle w:val="a3"/>
        <w:numPr>
          <w:ilvl w:val="0"/>
          <w:numId w:val="28"/>
        </w:numPr>
        <w:rPr>
          <w:lang w:eastAsia="ru-RU"/>
        </w:rPr>
      </w:pPr>
      <w:r w:rsidRPr="00CB6387">
        <w:rPr>
          <w:lang w:eastAsia="ru-RU"/>
        </w:rPr>
        <w:t>пол;</w:t>
      </w:r>
    </w:p>
    <w:p w14:paraId="0FFA2CB6" w14:textId="77777777" w:rsidR="000B0A2B" w:rsidRPr="00CB6387" w:rsidRDefault="000B0A2B" w:rsidP="000B0A2B">
      <w:pPr>
        <w:pStyle w:val="a3"/>
        <w:numPr>
          <w:ilvl w:val="0"/>
          <w:numId w:val="28"/>
        </w:numPr>
        <w:rPr>
          <w:lang w:eastAsia="ru-RU"/>
        </w:rPr>
      </w:pPr>
      <w:r w:rsidRPr="00CB6387">
        <w:rPr>
          <w:lang w:eastAsia="ru-RU"/>
        </w:rPr>
        <w:t>возраст;</w:t>
      </w:r>
    </w:p>
    <w:p w14:paraId="0B91F43F" w14:textId="77777777" w:rsidR="000B0A2B" w:rsidRPr="00CB6387" w:rsidRDefault="000B0A2B" w:rsidP="000B0A2B">
      <w:pPr>
        <w:pStyle w:val="a3"/>
        <w:numPr>
          <w:ilvl w:val="0"/>
          <w:numId w:val="28"/>
        </w:numPr>
        <w:rPr>
          <w:lang w:eastAsia="ru-RU"/>
        </w:rPr>
      </w:pPr>
      <w:r w:rsidRPr="00CB6387">
        <w:rPr>
          <w:lang w:eastAsia="ru-RU"/>
        </w:rPr>
        <w:t>география;</w:t>
      </w:r>
    </w:p>
    <w:p w14:paraId="7953DC37" w14:textId="77777777" w:rsidR="000B0A2B" w:rsidRPr="00CB6387" w:rsidRDefault="000B0A2B" w:rsidP="000B0A2B">
      <w:pPr>
        <w:pStyle w:val="a3"/>
        <w:numPr>
          <w:ilvl w:val="0"/>
          <w:numId w:val="28"/>
        </w:numPr>
        <w:rPr>
          <w:lang w:eastAsia="ru-RU"/>
        </w:rPr>
      </w:pPr>
      <w:r w:rsidRPr="00CB6387">
        <w:rPr>
          <w:lang w:eastAsia="ru-RU"/>
        </w:rPr>
        <w:t>платежеспособность;</w:t>
      </w:r>
    </w:p>
    <w:p w14:paraId="21342730" w14:textId="77777777" w:rsidR="000B0A2B" w:rsidRPr="00CB6387" w:rsidRDefault="000B0A2B" w:rsidP="000B0A2B">
      <w:pPr>
        <w:pStyle w:val="a3"/>
        <w:numPr>
          <w:ilvl w:val="0"/>
          <w:numId w:val="28"/>
        </w:numPr>
        <w:rPr>
          <w:lang w:eastAsia="ru-RU"/>
        </w:rPr>
      </w:pPr>
      <w:r w:rsidRPr="00CB6387">
        <w:rPr>
          <w:lang w:eastAsia="ru-RU"/>
        </w:rPr>
        <w:t>семейное положение;</w:t>
      </w:r>
    </w:p>
    <w:p w14:paraId="68D023FE" w14:textId="77777777" w:rsidR="000B0A2B" w:rsidRPr="00CB6387" w:rsidRDefault="000B0A2B" w:rsidP="000B0A2B">
      <w:pPr>
        <w:pStyle w:val="a3"/>
        <w:numPr>
          <w:ilvl w:val="0"/>
          <w:numId w:val="28"/>
        </w:numPr>
        <w:rPr>
          <w:lang w:eastAsia="ru-RU"/>
        </w:rPr>
      </w:pPr>
      <w:r w:rsidRPr="00CB6387">
        <w:rPr>
          <w:lang w:eastAsia="ru-RU"/>
        </w:rPr>
        <w:t>интересы;</w:t>
      </w:r>
    </w:p>
    <w:p w14:paraId="1401B306" w14:textId="77777777" w:rsidR="000B0A2B" w:rsidRPr="00CB6387" w:rsidRDefault="000B0A2B" w:rsidP="000B0A2B">
      <w:pPr>
        <w:pStyle w:val="a3"/>
        <w:numPr>
          <w:ilvl w:val="0"/>
          <w:numId w:val="28"/>
        </w:numPr>
        <w:rPr>
          <w:lang w:eastAsia="ru-RU"/>
        </w:rPr>
      </w:pPr>
      <w:r w:rsidRPr="00CB6387">
        <w:rPr>
          <w:lang w:eastAsia="ru-RU"/>
        </w:rPr>
        <w:t>социальный статус.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1712"/>
        <w:gridCol w:w="1595"/>
        <w:gridCol w:w="1595"/>
        <w:gridCol w:w="1595"/>
        <w:gridCol w:w="1595"/>
        <w:gridCol w:w="1596"/>
      </w:tblGrid>
      <w:tr w:rsidR="000B0A2B" w:rsidRPr="00CB6387" w14:paraId="2E71F0B7" w14:textId="77777777" w:rsidTr="000B0A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</w:tcPr>
          <w:p w14:paraId="786E5182" w14:textId="77777777" w:rsidR="000B0A2B" w:rsidRPr="00CB6387" w:rsidRDefault="000B0A2B" w:rsidP="008F37CD">
            <w:pPr>
              <w:rPr>
                <w:rFonts w:eastAsia="Times New Roman"/>
                <w:b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14:paraId="3B39E9A1" w14:textId="77777777" w:rsidR="000B0A2B" w:rsidRPr="000B0A2B" w:rsidRDefault="000B0A2B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0B0A2B">
              <w:rPr>
                <w:rFonts w:eastAsia="Times New Roman"/>
                <w:b w:val="0"/>
                <w:sz w:val="28"/>
                <w:szCs w:val="28"/>
                <w:lang w:eastAsia="ru-RU"/>
              </w:rPr>
              <w:t>Сегмент 1</w:t>
            </w:r>
          </w:p>
        </w:tc>
        <w:tc>
          <w:tcPr>
            <w:tcW w:w="1595" w:type="dxa"/>
          </w:tcPr>
          <w:p w14:paraId="37C493A4" w14:textId="77777777" w:rsidR="000B0A2B" w:rsidRPr="000B0A2B" w:rsidRDefault="000B0A2B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0B0A2B">
              <w:rPr>
                <w:rFonts w:eastAsia="Times New Roman"/>
                <w:b w:val="0"/>
                <w:sz w:val="28"/>
                <w:szCs w:val="28"/>
                <w:lang w:eastAsia="ru-RU"/>
              </w:rPr>
              <w:t>Сегмент 2</w:t>
            </w:r>
          </w:p>
        </w:tc>
        <w:tc>
          <w:tcPr>
            <w:tcW w:w="1595" w:type="dxa"/>
          </w:tcPr>
          <w:p w14:paraId="0B60BF5E" w14:textId="77777777" w:rsidR="000B0A2B" w:rsidRPr="000B0A2B" w:rsidRDefault="000B0A2B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0B0A2B">
              <w:rPr>
                <w:rFonts w:eastAsia="Times New Roman"/>
                <w:b w:val="0"/>
                <w:sz w:val="28"/>
                <w:szCs w:val="28"/>
                <w:lang w:eastAsia="ru-RU"/>
              </w:rPr>
              <w:t>Сегмент 3</w:t>
            </w:r>
          </w:p>
        </w:tc>
        <w:tc>
          <w:tcPr>
            <w:tcW w:w="1595" w:type="dxa"/>
          </w:tcPr>
          <w:p w14:paraId="199A22E3" w14:textId="77777777" w:rsidR="000B0A2B" w:rsidRPr="000B0A2B" w:rsidRDefault="000B0A2B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0B0A2B">
              <w:rPr>
                <w:rFonts w:eastAsia="Times New Roman"/>
                <w:b w:val="0"/>
                <w:sz w:val="28"/>
                <w:szCs w:val="28"/>
                <w:lang w:eastAsia="ru-RU"/>
              </w:rPr>
              <w:t>Сегмент 4</w:t>
            </w:r>
          </w:p>
        </w:tc>
        <w:tc>
          <w:tcPr>
            <w:tcW w:w="1596" w:type="dxa"/>
          </w:tcPr>
          <w:p w14:paraId="4939189C" w14:textId="77777777" w:rsidR="000B0A2B" w:rsidRPr="000B0A2B" w:rsidRDefault="000B0A2B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0B0A2B">
              <w:rPr>
                <w:rFonts w:eastAsia="Times New Roman"/>
                <w:b w:val="0"/>
                <w:sz w:val="28"/>
                <w:szCs w:val="28"/>
                <w:lang w:eastAsia="ru-RU"/>
              </w:rPr>
              <w:t>Сегмент 5</w:t>
            </w:r>
          </w:p>
        </w:tc>
      </w:tr>
      <w:tr w:rsidR="000B0A2B" w:rsidRPr="00CB6387" w14:paraId="746DB2E3" w14:textId="77777777" w:rsidTr="000B0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</w:tcPr>
          <w:p w14:paraId="642C605D" w14:textId="77777777" w:rsidR="000B0A2B" w:rsidRPr="000B0A2B" w:rsidRDefault="000B0A2B" w:rsidP="008F37CD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0A2B">
              <w:rPr>
                <w:rFonts w:eastAsia="Times New Roman"/>
                <w:color w:val="000000"/>
                <w:szCs w:val="24"/>
                <w:lang w:eastAsia="ru-RU"/>
              </w:rPr>
              <w:t xml:space="preserve">Пол </w:t>
            </w:r>
          </w:p>
        </w:tc>
        <w:tc>
          <w:tcPr>
            <w:tcW w:w="1595" w:type="dxa"/>
          </w:tcPr>
          <w:p w14:paraId="1579BF5B" w14:textId="77777777" w:rsidR="000B0A2B" w:rsidRPr="00CB6387" w:rsidRDefault="000B0A2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14:paraId="7AAECB4A" w14:textId="77777777" w:rsidR="000B0A2B" w:rsidRPr="00CB6387" w:rsidRDefault="000B0A2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14:paraId="1EB9CFCB" w14:textId="77777777" w:rsidR="000B0A2B" w:rsidRPr="00CB6387" w:rsidRDefault="000B0A2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14:paraId="5965669A" w14:textId="77777777" w:rsidR="000B0A2B" w:rsidRPr="00CB6387" w:rsidRDefault="000B0A2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</w:tcPr>
          <w:p w14:paraId="221E0334" w14:textId="77777777" w:rsidR="000B0A2B" w:rsidRPr="00CB6387" w:rsidRDefault="000B0A2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0A2B" w:rsidRPr="00CB6387" w14:paraId="7B2593E4" w14:textId="77777777" w:rsidTr="000B0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</w:tcPr>
          <w:p w14:paraId="2F7495DE" w14:textId="77777777" w:rsidR="000B0A2B" w:rsidRPr="000B0A2B" w:rsidRDefault="000B0A2B" w:rsidP="008F37CD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0A2B">
              <w:rPr>
                <w:rFonts w:eastAsia="Times New Roman"/>
                <w:color w:val="000000"/>
                <w:szCs w:val="24"/>
                <w:lang w:eastAsia="ru-RU"/>
              </w:rPr>
              <w:t xml:space="preserve">Возраст </w:t>
            </w:r>
          </w:p>
        </w:tc>
        <w:tc>
          <w:tcPr>
            <w:tcW w:w="1595" w:type="dxa"/>
          </w:tcPr>
          <w:p w14:paraId="26A6329A" w14:textId="77777777" w:rsidR="000B0A2B" w:rsidRPr="00CB6387" w:rsidRDefault="000B0A2B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14:paraId="50F00653" w14:textId="77777777" w:rsidR="000B0A2B" w:rsidRPr="00CB6387" w:rsidRDefault="000B0A2B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14:paraId="232F89D4" w14:textId="77777777" w:rsidR="000B0A2B" w:rsidRPr="00CB6387" w:rsidRDefault="000B0A2B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14:paraId="71C73E2A" w14:textId="77777777" w:rsidR="000B0A2B" w:rsidRPr="00CB6387" w:rsidRDefault="000B0A2B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</w:tcPr>
          <w:p w14:paraId="03A8BB49" w14:textId="77777777" w:rsidR="000B0A2B" w:rsidRPr="00CB6387" w:rsidRDefault="000B0A2B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0A2B" w:rsidRPr="00CB6387" w14:paraId="7F0B6594" w14:textId="77777777" w:rsidTr="000B0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</w:tcPr>
          <w:p w14:paraId="6BA790C1" w14:textId="77777777" w:rsidR="000B0A2B" w:rsidRPr="000B0A2B" w:rsidRDefault="000B0A2B" w:rsidP="008F37CD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0A2B">
              <w:rPr>
                <w:rFonts w:eastAsia="Times New Roman"/>
                <w:color w:val="000000"/>
                <w:szCs w:val="24"/>
                <w:lang w:eastAsia="ru-RU"/>
              </w:rPr>
              <w:t>География</w:t>
            </w:r>
          </w:p>
        </w:tc>
        <w:tc>
          <w:tcPr>
            <w:tcW w:w="1595" w:type="dxa"/>
          </w:tcPr>
          <w:p w14:paraId="166930EE" w14:textId="77777777" w:rsidR="000B0A2B" w:rsidRPr="00CB6387" w:rsidRDefault="000B0A2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14:paraId="5C86D4D4" w14:textId="77777777" w:rsidR="000B0A2B" w:rsidRPr="00CB6387" w:rsidRDefault="000B0A2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14:paraId="3B9FB5F6" w14:textId="77777777" w:rsidR="000B0A2B" w:rsidRPr="00CB6387" w:rsidRDefault="000B0A2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14:paraId="79147C40" w14:textId="77777777" w:rsidR="000B0A2B" w:rsidRPr="00CB6387" w:rsidRDefault="000B0A2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</w:tcPr>
          <w:p w14:paraId="21EF93F2" w14:textId="77777777" w:rsidR="000B0A2B" w:rsidRPr="00CB6387" w:rsidRDefault="000B0A2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0A2B" w:rsidRPr="00CB6387" w14:paraId="17DAD158" w14:textId="77777777" w:rsidTr="000B0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</w:tcPr>
          <w:p w14:paraId="7344E795" w14:textId="77777777" w:rsidR="000B0A2B" w:rsidRPr="000B0A2B" w:rsidRDefault="000B0A2B" w:rsidP="008F37CD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0A2B">
              <w:rPr>
                <w:rFonts w:eastAsia="Times New Roman"/>
                <w:color w:val="000000"/>
                <w:szCs w:val="24"/>
                <w:lang w:eastAsia="ru-RU"/>
              </w:rPr>
              <w:t>Финансы</w:t>
            </w:r>
          </w:p>
        </w:tc>
        <w:tc>
          <w:tcPr>
            <w:tcW w:w="1595" w:type="dxa"/>
          </w:tcPr>
          <w:p w14:paraId="3575330B" w14:textId="77777777" w:rsidR="000B0A2B" w:rsidRPr="00CB6387" w:rsidRDefault="000B0A2B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14:paraId="6C3406D5" w14:textId="77777777" w:rsidR="000B0A2B" w:rsidRPr="00CB6387" w:rsidRDefault="000B0A2B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14:paraId="22F7116B" w14:textId="77777777" w:rsidR="000B0A2B" w:rsidRPr="00CB6387" w:rsidRDefault="000B0A2B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14:paraId="7B63E90B" w14:textId="77777777" w:rsidR="000B0A2B" w:rsidRPr="00CB6387" w:rsidRDefault="000B0A2B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</w:tcPr>
          <w:p w14:paraId="42F04D85" w14:textId="77777777" w:rsidR="000B0A2B" w:rsidRPr="00CB6387" w:rsidRDefault="000B0A2B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0A2B" w:rsidRPr="00CB6387" w14:paraId="40EFC34B" w14:textId="77777777" w:rsidTr="000B0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</w:tcPr>
          <w:p w14:paraId="409DD145" w14:textId="77777777" w:rsidR="000B0A2B" w:rsidRPr="000B0A2B" w:rsidRDefault="000B0A2B" w:rsidP="008F37CD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0A2B">
              <w:rPr>
                <w:rFonts w:eastAsia="Times New Roman"/>
                <w:color w:val="000000"/>
                <w:szCs w:val="24"/>
                <w:lang w:eastAsia="ru-RU"/>
              </w:rPr>
              <w:t>Семейное положение</w:t>
            </w:r>
          </w:p>
        </w:tc>
        <w:tc>
          <w:tcPr>
            <w:tcW w:w="1595" w:type="dxa"/>
          </w:tcPr>
          <w:p w14:paraId="017215AB" w14:textId="77777777" w:rsidR="000B0A2B" w:rsidRPr="00CB6387" w:rsidRDefault="000B0A2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14:paraId="10B5ED2F" w14:textId="77777777" w:rsidR="000B0A2B" w:rsidRPr="00CB6387" w:rsidRDefault="000B0A2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14:paraId="2E58D00F" w14:textId="77777777" w:rsidR="000B0A2B" w:rsidRPr="00CB6387" w:rsidRDefault="000B0A2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14:paraId="2032A655" w14:textId="77777777" w:rsidR="000B0A2B" w:rsidRPr="00CB6387" w:rsidRDefault="000B0A2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</w:tcPr>
          <w:p w14:paraId="5223C2AA" w14:textId="77777777" w:rsidR="000B0A2B" w:rsidRPr="00CB6387" w:rsidRDefault="000B0A2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0A2B" w:rsidRPr="00CB6387" w14:paraId="2D1880F4" w14:textId="77777777" w:rsidTr="000B0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</w:tcPr>
          <w:p w14:paraId="4923FA00" w14:textId="77777777" w:rsidR="000B0A2B" w:rsidRPr="000B0A2B" w:rsidRDefault="000B0A2B" w:rsidP="008F37CD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0A2B">
              <w:rPr>
                <w:rFonts w:eastAsia="Times New Roman"/>
                <w:color w:val="000000"/>
                <w:szCs w:val="24"/>
                <w:lang w:eastAsia="ru-RU"/>
              </w:rPr>
              <w:t>Интересы</w:t>
            </w:r>
          </w:p>
        </w:tc>
        <w:tc>
          <w:tcPr>
            <w:tcW w:w="1595" w:type="dxa"/>
          </w:tcPr>
          <w:p w14:paraId="043A9F1B" w14:textId="77777777" w:rsidR="000B0A2B" w:rsidRPr="00CB6387" w:rsidRDefault="000B0A2B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14:paraId="57F67EC3" w14:textId="77777777" w:rsidR="000B0A2B" w:rsidRPr="00CB6387" w:rsidRDefault="000B0A2B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14:paraId="2669E246" w14:textId="77777777" w:rsidR="000B0A2B" w:rsidRPr="00CB6387" w:rsidRDefault="000B0A2B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14:paraId="471A4C54" w14:textId="77777777" w:rsidR="000B0A2B" w:rsidRPr="00CB6387" w:rsidRDefault="000B0A2B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</w:tcPr>
          <w:p w14:paraId="56EF157F" w14:textId="77777777" w:rsidR="000B0A2B" w:rsidRPr="00CB6387" w:rsidRDefault="000B0A2B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0A2B" w:rsidRPr="00CB6387" w14:paraId="39B6D524" w14:textId="77777777" w:rsidTr="000B0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</w:tcPr>
          <w:p w14:paraId="2017E5FC" w14:textId="77777777" w:rsidR="000B0A2B" w:rsidRPr="000B0A2B" w:rsidRDefault="000B0A2B" w:rsidP="008F37CD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0A2B">
              <w:rPr>
                <w:rFonts w:eastAsia="Times New Roman"/>
                <w:color w:val="000000"/>
                <w:szCs w:val="24"/>
                <w:lang w:eastAsia="ru-RU"/>
              </w:rPr>
              <w:t>Социальный статус</w:t>
            </w:r>
          </w:p>
        </w:tc>
        <w:tc>
          <w:tcPr>
            <w:tcW w:w="1595" w:type="dxa"/>
          </w:tcPr>
          <w:p w14:paraId="4FDECA1D" w14:textId="77777777" w:rsidR="000B0A2B" w:rsidRPr="00CB6387" w:rsidRDefault="000B0A2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14:paraId="30FCA502" w14:textId="77777777" w:rsidR="000B0A2B" w:rsidRPr="00CB6387" w:rsidRDefault="000B0A2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14:paraId="67531BD6" w14:textId="77777777" w:rsidR="000B0A2B" w:rsidRPr="00CB6387" w:rsidRDefault="000B0A2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14:paraId="7A5FBFF9" w14:textId="77777777" w:rsidR="000B0A2B" w:rsidRPr="00CB6387" w:rsidRDefault="000B0A2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</w:tcPr>
          <w:p w14:paraId="4654AE7D" w14:textId="77777777" w:rsidR="000B0A2B" w:rsidRPr="00CB6387" w:rsidRDefault="000B0A2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361B96DA" w14:textId="77777777" w:rsidR="000B0A2B" w:rsidRPr="00CB6387" w:rsidRDefault="000B0A2B" w:rsidP="000B0A2B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5B76FBB1" w14:textId="075DB2F5" w:rsidR="000B0A2B" w:rsidRPr="000B0A2B" w:rsidRDefault="003C71F0" w:rsidP="000B0A2B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1.2. </w:t>
      </w:r>
      <w:r w:rsidR="000B0A2B" w:rsidRPr="000B0A2B">
        <w:rPr>
          <w:rStyle w:val="ae"/>
        </w:rPr>
        <w:t>А также ответьте себе на следующие вопросы:</w:t>
      </w:r>
    </w:p>
    <w:p w14:paraId="7EA28E9D" w14:textId="1FA1CD11" w:rsidR="000B0A2B" w:rsidRPr="00CB6387" w:rsidRDefault="000B0A2B" w:rsidP="000B0A2B">
      <w:pPr>
        <w:pStyle w:val="a3"/>
        <w:numPr>
          <w:ilvl w:val="0"/>
          <w:numId w:val="27"/>
        </w:numPr>
        <w:rPr>
          <w:lang w:eastAsia="ru-RU"/>
        </w:rPr>
      </w:pPr>
      <w:r w:rsidRPr="00CB6387">
        <w:rPr>
          <w:lang w:eastAsia="ru-RU"/>
        </w:rPr>
        <w:t>Что именно вы предлагаете?</w:t>
      </w:r>
    </w:p>
    <w:p w14:paraId="3D460AA8" w14:textId="70B76CFA" w:rsidR="000B0A2B" w:rsidRPr="00CB6387" w:rsidRDefault="000B0A2B" w:rsidP="000B0A2B">
      <w:pPr>
        <w:pStyle w:val="a3"/>
        <w:numPr>
          <w:ilvl w:val="0"/>
          <w:numId w:val="27"/>
        </w:numPr>
        <w:rPr>
          <w:lang w:eastAsia="ru-RU"/>
        </w:rPr>
      </w:pPr>
      <w:r w:rsidRPr="00CB6387">
        <w:rPr>
          <w:lang w:eastAsia="ru-RU"/>
        </w:rPr>
        <w:t>Какие проблемы решает ваш товар или услуга?</w:t>
      </w:r>
    </w:p>
    <w:p w14:paraId="43139EFB" w14:textId="742C7435" w:rsidR="000B0A2B" w:rsidRPr="00CB6387" w:rsidRDefault="000B0A2B" w:rsidP="000B0A2B">
      <w:pPr>
        <w:pStyle w:val="a3"/>
        <w:numPr>
          <w:ilvl w:val="0"/>
          <w:numId w:val="27"/>
        </w:numPr>
        <w:rPr>
          <w:lang w:eastAsia="ru-RU"/>
        </w:rPr>
      </w:pPr>
      <w:r w:rsidRPr="00CB6387">
        <w:rPr>
          <w:lang w:eastAsia="ru-RU"/>
        </w:rPr>
        <w:t>Какими выгодами обладает ваш товар или сервис?</w:t>
      </w:r>
    </w:p>
    <w:p w14:paraId="01032D66" w14:textId="75BA6B70" w:rsidR="000B0A2B" w:rsidRPr="000B0A2B" w:rsidRDefault="003C71F0" w:rsidP="000B0A2B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1.3. </w:t>
      </w:r>
      <w:r w:rsidR="000B0A2B" w:rsidRPr="000B0A2B">
        <w:rPr>
          <w:rStyle w:val="ae"/>
        </w:rPr>
        <w:t xml:space="preserve">Пропишите ответы на эти вопросы для каждого из сегментов. </w:t>
      </w:r>
    </w:p>
    <w:p w14:paraId="71F16530" w14:textId="77777777" w:rsidR="000B0A2B" w:rsidRPr="00CB6387" w:rsidRDefault="000B0A2B" w:rsidP="000B0A2B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1812"/>
        <w:gridCol w:w="1551"/>
        <w:gridCol w:w="1551"/>
        <w:gridCol w:w="1552"/>
        <w:gridCol w:w="1552"/>
        <w:gridCol w:w="1553"/>
      </w:tblGrid>
      <w:tr w:rsidR="000B0A2B" w:rsidRPr="00CB6387" w14:paraId="55D7D8FD" w14:textId="77777777" w:rsidTr="000B0A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54C3D90D" w14:textId="77777777" w:rsidR="000B0A2B" w:rsidRPr="00CB6387" w:rsidRDefault="000B0A2B" w:rsidP="008F37CD">
            <w:pPr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551" w:type="dxa"/>
          </w:tcPr>
          <w:p w14:paraId="786A9B6A" w14:textId="77777777" w:rsidR="000B0A2B" w:rsidRPr="00CB6387" w:rsidRDefault="000B0A2B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CB6387">
              <w:rPr>
                <w:rFonts w:eastAsia="Times New Roman"/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1" w:type="dxa"/>
          </w:tcPr>
          <w:p w14:paraId="2CD92D97" w14:textId="77777777" w:rsidR="000B0A2B" w:rsidRPr="00CB6387" w:rsidRDefault="000B0A2B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CB6387">
              <w:rPr>
                <w:rFonts w:eastAsia="Times New Roman"/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2" w:type="dxa"/>
          </w:tcPr>
          <w:p w14:paraId="22B6CBE7" w14:textId="77777777" w:rsidR="000B0A2B" w:rsidRPr="00CB6387" w:rsidRDefault="000B0A2B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CB6387">
              <w:rPr>
                <w:rFonts w:eastAsia="Times New Roman"/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2" w:type="dxa"/>
          </w:tcPr>
          <w:p w14:paraId="59B932C9" w14:textId="77777777" w:rsidR="000B0A2B" w:rsidRPr="00CB6387" w:rsidRDefault="000B0A2B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CB6387">
              <w:rPr>
                <w:rFonts w:eastAsia="Times New Roman"/>
                <w:b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3" w:type="dxa"/>
          </w:tcPr>
          <w:p w14:paraId="30DE2901" w14:textId="77777777" w:rsidR="000B0A2B" w:rsidRPr="00CB6387" w:rsidRDefault="000B0A2B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CB6387">
              <w:rPr>
                <w:rFonts w:eastAsia="Times New Roman"/>
                <w:b w:val="0"/>
                <w:sz w:val="28"/>
                <w:szCs w:val="28"/>
                <w:lang w:eastAsia="ru-RU"/>
              </w:rPr>
              <w:t>5</w:t>
            </w:r>
          </w:p>
        </w:tc>
      </w:tr>
      <w:tr w:rsidR="000B0A2B" w:rsidRPr="00CB6387" w14:paraId="18FB862C" w14:textId="77777777" w:rsidTr="000B0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54AC42A4" w14:textId="77777777" w:rsidR="000B0A2B" w:rsidRPr="000B0A2B" w:rsidRDefault="000B0A2B" w:rsidP="008F37CD">
            <w:pPr>
              <w:rPr>
                <w:rFonts w:eastAsia="Times New Roman"/>
                <w:szCs w:val="24"/>
                <w:lang w:eastAsia="ru-RU"/>
              </w:rPr>
            </w:pPr>
            <w:r w:rsidRPr="000B0A2B">
              <w:rPr>
                <w:rFonts w:eastAsia="Times New Roman"/>
                <w:szCs w:val="24"/>
                <w:lang w:eastAsia="ru-RU"/>
              </w:rPr>
              <w:t>Что предлагается</w:t>
            </w:r>
          </w:p>
        </w:tc>
        <w:tc>
          <w:tcPr>
            <w:tcW w:w="1551" w:type="dxa"/>
          </w:tcPr>
          <w:p w14:paraId="6F857A85" w14:textId="77777777" w:rsidR="000B0A2B" w:rsidRPr="00CB6387" w:rsidRDefault="000B0A2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51" w:type="dxa"/>
          </w:tcPr>
          <w:p w14:paraId="6EBA4490" w14:textId="77777777" w:rsidR="000B0A2B" w:rsidRPr="00CB6387" w:rsidRDefault="000B0A2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52" w:type="dxa"/>
          </w:tcPr>
          <w:p w14:paraId="7AE53914" w14:textId="77777777" w:rsidR="000B0A2B" w:rsidRPr="00CB6387" w:rsidRDefault="000B0A2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52" w:type="dxa"/>
          </w:tcPr>
          <w:p w14:paraId="46CB9C57" w14:textId="77777777" w:rsidR="000B0A2B" w:rsidRPr="00CB6387" w:rsidRDefault="000B0A2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53" w:type="dxa"/>
          </w:tcPr>
          <w:p w14:paraId="0C399AFD" w14:textId="77777777" w:rsidR="000B0A2B" w:rsidRPr="00CB6387" w:rsidRDefault="000B0A2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B0A2B" w:rsidRPr="00CB6387" w14:paraId="03CD47DC" w14:textId="77777777" w:rsidTr="000B0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04570A8C" w14:textId="77777777" w:rsidR="000B0A2B" w:rsidRPr="000B0A2B" w:rsidRDefault="000B0A2B" w:rsidP="008F37CD">
            <w:pPr>
              <w:rPr>
                <w:rFonts w:eastAsia="Times New Roman"/>
                <w:szCs w:val="24"/>
                <w:lang w:eastAsia="ru-RU"/>
              </w:rPr>
            </w:pPr>
            <w:r w:rsidRPr="000B0A2B">
              <w:rPr>
                <w:rFonts w:eastAsia="Times New Roman"/>
                <w:szCs w:val="24"/>
                <w:lang w:eastAsia="ru-RU"/>
              </w:rPr>
              <w:t>Какие проблемы решает</w:t>
            </w:r>
          </w:p>
        </w:tc>
        <w:tc>
          <w:tcPr>
            <w:tcW w:w="1551" w:type="dxa"/>
          </w:tcPr>
          <w:p w14:paraId="1A3C580E" w14:textId="77777777" w:rsidR="000B0A2B" w:rsidRPr="00CB6387" w:rsidRDefault="000B0A2B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51" w:type="dxa"/>
          </w:tcPr>
          <w:p w14:paraId="180AD799" w14:textId="77777777" w:rsidR="000B0A2B" w:rsidRPr="00CB6387" w:rsidRDefault="000B0A2B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52" w:type="dxa"/>
          </w:tcPr>
          <w:p w14:paraId="72FDB922" w14:textId="77777777" w:rsidR="000B0A2B" w:rsidRPr="00CB6387" w:rsidRDefault="000B0A2B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52" w:type="dxa"/>
          </w:tcPr>
          <w:p w14:paraId="0AB4422B" w14:textId="77777777" w:rsidR="000B0A2B" w:rsidRPr="00CB6387" w:rsidRDefault="000B0A2B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53" w:type="dxa"/>
          </w:tcPr>
          <w:p w14:paraId="405B25FE" w14:textId="77777777" w:rsidR="000B0A2B" w:rsidRPr="00CB6387" w:rsidRDefault="000B0A2B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B0A2B" w:rsidRPr="00CB6387" w14:paraId="3E36D454" w14:textId="77777777" w:rsidTr="000B0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754A7A71" w14:textId="77777777" w:rsidR="000B0A2B" w:rsidRPr="000B0A2B" w:rsidRDefault="000B0A2B" w:rsidP="008F37CD">
            <w:pPr>
              <w:rPr>
                <w:rFonts w:eastAsia="Times New Roman"/>
                <w:szCs w:val="24"/>
                <w:lang w:eastAsia="ru-RU"/>
              </w:rPr>
            </w:pPr>
            <w:r w:rsidRPr="000B0A2B">
              <w:rPr>
                <w:rFonts w:eastAsia="Times New Roman"/>
                <w:szCs w:val="24"/>
                <w:lang w:eastAsia="ru-RU"/>
              </w:rPr>
              <w:t>Выгоды</w:t>
            </w:r>
          </w:p>
        </w:tc>
        <w:tc>
          <w:tcPr>
            <w:tcW w:w="1551" w:type="dxa"/>
          </w:tcPr>
          <w:p w14:paraId="454831BE" w14:textId="77777777" w:rsidR="000B0A2B" w:rsidRPr="00CB6387" w:rsidRDefault="000B0A2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51" w:type="dxa"/>
          </w:tcPr>
          <w:p w14:paraId="7DA9270D" w14:textId="77777777" w:rsidR="000B0A2B" w:rsidRPr="00CB6387" w:rsidRDefault="000B0A2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52" w:type="dxa"/>
          </w:tcPr>
          <w:p w14:paraId="5D4C268A" w14:textId="77777777" w:rsidR="000B0A2B" w:rsidRPr="00CB6387" w:rsidRDefault="000B0A2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52" w:type="dxa"/>
          </w:tcPr>
          <w:p w14:paraId="4D6F700C" w14:textId="77777777" w:rsidR="000B0A2B" w:rsidRPr="00CB6387" w:rsidRDefault="000B0A2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53" w:type="dxa"/>
          </w:tcPr>
          <w:p w14:paraId="472A5620" w14:textId="77777777" w:rsidR="000B0A2B" w:rsidRPr="00CB6387" w:rsidRDefault="000B0A2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14:paraId="3A157265" w14:textId="77777777" w:rsidR="000B0A2B" w:rsidRPr="00CB6387" w:rsidRDefault="000B0A2B" w:rsidP="000B0A2B">
      <w:pPr>
        <w:pStyle w:val="1"/>
        <w:rPr>
          <w:rFonts w:eastAsia="Times New Roman"/>
          <w:lang w:eastAsia="ru-RU"/>
        </w:rPr>
      </w:pPr>
      <w:bookmarkStart w:id="2" w:name="_Toc20794112"/>
      <w:r w:rsidRPr="00CB6387">
        <w:rPr>
          <w:rFonts w:eastAsia="Times New Roman"/>
          <w:lang w:eastAsia="ru-RU"/>
        </w:rPr>
        <w:lastRenderedPageBreak/>
        <w:t>2. Подбор ключевых слов для контекстной рекламы</w:t>
      </w:r>
      <w:bookmarkEnd w:id="2"/>
    </w:p>
    <w:p w14:paraId="63D25BF7" w14:textId="77777777" w:rsidR="000B0A2B" w:rsidRPr="00CB6387" w:rsidRDefault="000B0A2B" w:rsidP="000B0A2B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181EF351" w14:textId="464CC548" w:rsidR="000B0A2B" w:rsidRPr="000B0A2B" w:rsidRDefault="003C71F0" w:rsidP="000B0A2B">
      <w:pPr>
        <w:rPr>
          <w:rStyle w:val="ae"/>
        </w:rPr>
      </w:pPr>
      <w:r>
        <w:rPr>
          <w:rStyle w:val="ae"/>
        </w:rPr>
        <w:t xml:space="preserve">2.1. </w:t>
      </w:r>
      <w:r w:rsidR="000B0A2B" w:rsidRPr="000B0A2B">
        <w:rPr>
          <w:rStyle w:val="ae"/>
        </w:rPr>
        <w:t>Воспользуйтесь инструментом «</w:t>
      </w:r>
      <w:proofErr w:type="spellStart"/>
      <w:r w:rsidR="000B0A2B" w:rsidRPr="000B0A2B">
        <w:rPr>
          <w:rStyle w:val="ae"/>
        </w:rPr>
        <w:t>Яндекс.Wordstat</w:t>
      </w:r>
      <w:proofErr w:type="spellEnd"/>
      <w:r w:rsidR="000B0A2B" w:rsidRPr="000B0A2B">
        <w:rPr>
          <w:rStyle w:val="ae"/>
        </w:rPr>
        <w:t>» для того, чтобы определить все возможные ключевые запросы, по которым могут искать один и тот же товар (или услугу) разными словами и словосочетаниями.</w:t>
      </w:r>
    </w:p>
    <w:p w14:paraId="76692312" w14:textId="6EC8A1C9" w:rsidR="000B0A2B" w:rsidRPr="000B0A2B" w:rsidRDefault="003C71F0" w:rsidP="000B0A2B">
      <w:pPr>
        <w:rPr>
          <w:rStyle w:val="ae"/>
        </w:rPr>
      </w:pPr>
      <w:r>
        <w:rPr>
          <w:rStyle w:val="ae"/>
        </w:rPr>
        <w:t xml:space="preserve">2.2. </w:t>
      </w:r>
      <w:r w:rsidR="000B0A2B" w:rsidRPr="000B0A2B">
        <w:rPr>
          <w:rStyle w:val="ae"/>
        </w:rPr>
        <w:t xml:space="preserve">Найдите также похожие запросы и запросы с ошибками. 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B0A2B" w:rsidRPr="00CB6387" w14:paraId="2F86605A" w14:textId="77777777" w:rsidTr="000B0A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74C41CC6" w14:textId="77777777" w:rsidR="000B0A2B" w:rsidRPr="000B0A2B" w:rsidRDefault="000B0A2B" w:rsidP="008F37CD">
            <w:pPr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0B0A2B">
              <w:rPr>
                <w:rFonts w:eastAsia="Times New Roman"/>
                <w:b w:val="0"/>
                <w:sz w:val="28"/>
                <w:szCs w:val="28"/>
                <w:lang w:eastAsia="ru-RU"/>
              </w:rPr>
              <w:t>Прямые запросы</w:t>
            </w:r>
          </w:p>
        </w:tc>
        <w:tc>
          <w:tcPr>
            <w:tcW w:w="3190" w:type="dxa"/>
          </w:tcPr>
          <w:p w14:paraId="2290C6FA" w14:textId="77777777" w:rsidR="000B0A2B" w:rsidRPr="000B0A2B" w:rsidRDefault="000B0A2B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0B0A2B">
              <w:rPr>
                <w:rFonts w:eastAsia="Times New Roman"/>
                <w:b w:val="0"/>
                <w:sz w:val="28"/>
                <w:szCs w:val="28"/>
                <w:lang w:eastAsia="ru-RU"/>
              </w:rPr>
              <w:t>Альтернативные и похожие запросы</w:t>
            </w:r>
          </w:p>
        </w:tc>
        <w:tc>
          <w:tcPr>
            <w:tcW w:w="3191" w:type="dxa"/>
          </w:tcPr>
          <w:p w14:paraId="272E1FCA" w14:textId="77777777" w:rsidR="000B0A2B" w:rsidRPr="000B0A2B" w:rsidRDefault="000B0A2B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0B0A2B">
              <w:rPr>
                <w:rFonts w:eastAsia="Times New Roman"/>
                <w:b w:val="0"/>
                <w:sz w:val="28"/>
                <w:szCs w:val="28"/>
                <w:lang w:eastAsia="ru-RU"/>
              </w:rPr>
              <w:t>Ошибочные запросы</w:t>
            </w:r>
          </w:p>
        </w:tc>
      </w:tr>
      <w:tr w:rsidR="000B0A2B" w:rsidRPr="00CB6387" w14:paraId="147A6616" w14:textId="77777777" w:rsidTr="003C7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512B199C" w14:textId="77777777" w:rsidR="000B0A2B" w:rsidRPr="00CB6387" w:rsidRDefault="000B0A2B" w:rsidP="008F37CD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14:paraId="7D82695C" w14:textId="77777777" w:rsidR="000B0A2B" w:rsidRPr="00CB6387" w:rsidRDefault="000B0A2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14:paraId="0F10D9A6" w14:textId="77777777" w:rsidR="000B0A2B" w:rsidRPr="00CB6387" w:rsidRDefault="000B0A2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0A2B" w:rsidRPr="00CB6387" w14:paraId="66CE08B1" w14:textId="77777777" w:rsidTr="003C71F0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36AB16FC" w14:textId="77777777" w:rsidR="000B0A2B" w:rsidRPr="00CB6387" w:rsidRDefault="000B0A2B" w:rsidP="008F37CD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14:paraId="5C9D95D7" w14:textId="77777777" w:rsidR="000B0A2B" w:rsidRPr="00CB6387" w:rsidRDefault="000B0A2B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14:paraId="248A4035" w14:textId="77777777" w:rsidR="000B0A2B" w:rsidRPr="00CB6387" w:rsidRDefault="000B0A2B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0A2B" w:rsidRPr="00CB6387" w14:paraId="4FE7197C" w14:textId="77777777" w:rsidTr="003C7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09306D88" w14:textId="77777777" w:rsidR="000B0A2B" w:rsidRPr="00CB6387" w:rsidRDefault="000B0A2B" w:rsidP="008F37CD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14:paraId="21E6BE38" w14:textId="77777777" w:rsidR="000B0A2B" w:rsidRPr="00CB6387" w:rsidRDefault="000B0A2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14:paraId="2C1C2C95" w14:textId="77777777" w:rsidR="000B0A2B" w:rsidRPr="00CB6387" w:rsidRDefault="000B0A2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0A2B" w:rsidRPr="00CB6387" w14:paraId="26BA24DC" w14:textId="77777777" w:rsidTr="003C71F0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6FC97D37" w14:textId="77777777" w:rsidR="000B0A2B" w:rsidRPr="00CB6387" w:rsidRDefault="000B0A2B" w:rsidP="008F37CD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14:paraId="1FD598A6" w14:textId="77777777" w:rsidR="000B0A2B" w:rsidRPr="00CB6387" w:rsidRDefault="000B0A2B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14:paraId="604DE0E9" w14:textId="77777777" w:rsidR="000B0A2B" w:rsidRPr="00CB6387" w:rsidRDefault="000B0A2B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0A2B" w:rsidRPr="00CB6387" w14:paraId="319E30DA" w14:textId="77777777" w:rsidTr="000B0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4E24DA12" w14:textId="77777777" w:rsidR="000B0A2B" w:rsidRPr="00CB6387" w:rsidRDefault="000B0A2B" w:rsidP="008F37CD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14:paraId="76CECFAF" w14:textId="77777777" w:rsidR="000B0A2B" w:rsidRPr="00CB6387" w:rsidRDefault="000B0A2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14:paraId="77026308" w14:textId="77777777" w:rsidR="000B0A2B" w:rsidRPr="00CB6387" w:rsidRDefault="000B0A2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0A2B" w:rsidRPr="00CB6387" w14:paraId="0EBDFAF9" w14:textId="77777777" w:rsidTr="000B0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1CC4FA48" w14:textId="77777777" w:rsidR="000B0A2B" w:rsidRPr="00CB6387" w:rsidRDefault="000B0A2B" w:rsidP="008F37CD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14:paraId="4BC262E3" w14:textId="77777777" w:rsidR="000B0A2B" w:rsidRPr="00CB6387" w:rsidRDefault="000B0A2B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14:paraId="7B588A49" w14:textId="77777777" w:rsidR="000B0A2B" w:rsidRPr="00CB6387" w:rsidRDefault="000B0A2B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0A2B" w:rsidRPr="00CB6387" w14:paraId="0017F72C" w14:textId="77777777" w:rsidTr="000B0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2951DE07" w14:textId="77777777" w:rsidR="000B0A2B" w:rsidRPr="00CB6387" w:rsidRDefault="000B0A2B" w:rsidP="008F37CD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14:paraId="44BF7587" w14:textId="77777777" w:rsidR="000B0A2B" w:rsidRPr="00CB6387" w:rsidRDefault="000B0A2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14:paraId="000CA4B9" w14:textId="77777777" w:rsidR="000B0A2B" w:rsidRPr="00CB6387" w:rsidRDefault="000B0A2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3271FBAC" w14:textId="77777777" w:rsidR="000B0A2B" w:rsidRPr="00CB6387" w:rsidRDefault="000B0A2B" w:rsidP="000B0A2B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59D0CED1" w14:textId="24A4FB48" w:rsidR="000B0A2B" w:rsidRPr="000B0A2B" w:rsidRDefault="003C71F0" w:rsidP="000B0A2B">
      <w:pPr>
        <w:rPr>
          <w:rStyle w:val="ae"/>
        </w:rPr>
      </w:pPr>
      <w:r>
        <w:rPr>
          <w:rStyle w:val="ae"/>
        </w:rPr>
        <w:t xml:space="preserve">2.3. </w:t>
      </w:r>
      <w:r w:rsidR="000B0A2B" w:rsidRPr="000B0A2B">
        <w:rPr>
          <w:rStyle w:val="ae"/>
        </w:rPr>
        <w:t xml:space="preserve">Отфильтруйте те, которые вам неинтересны. </w:t>
      </w:r>
    </w:p>
    <w:p w14:paraId="3A9B095F" w14:textId="131FFBC9" w:rsidR="000B0A2B" w:rsidRPr="000B0A2B" w:rsidRDefault="003C71F0" w:rsidP="000B0A2B">
      <w:pPr>
        <w:rPr>
          <w:rStyle w:val="ae"/>
        </w:rPr>
      </w:pPr>
      <w:r>
        <w:rPr>
          <w:rStyle w:val="ae"/>
        </w:rPr>
        <w:t xml:space="preserve">2.4. </w:t>
      </w:r>
      <w:r w:rsidR="000B0A2B" w:rsidRPr="000B0A2B">
        <w:rPr>
          <w:rStyle w:val="ae"/>
        </w:rPr>
        <w:t>Запишите для себя минус-слова, которые отменяют показ вашего объявления.</w:t>
      </w:r>
    </w:p>
    <w:p w14:paraId="68C350C9" w14:textId="48C9D0FE" w:rsidR="000B0A2B" w:rsidRPr="000B0A2B" w:rsidRDefault="003C71F0" w:rsidP="000B0A2B">
      <w:pPr>
        <w:rPr>
          <w:rStyle w:val="ae"/>
        </w:rPr>
      </w:pPr>
      <w:r>
        <w:rPr>
          <w:rStyle w:val="ae"/>
        </w:rPr>
        <w:t xml:space="preserve">2.5. </w:t>
      </w:r>
      <w:r w:rsidR="000B0A2B" w:rsidRPr="000B0A2B">
        <w:rPr>
          <w:rStyle w:val="ae"/>
        </w:rPr>
        <w:t xml:space="preserve">Разметьте все ключевые слова, которые подсказывает </w:t>
      </w:r>
      <w:proofErr w:type="spellStart"/>
      <w:r w:rsidR="000B0A2B" w:rsidRPr="000B0A2B">
        <w:rPr>
          <w:rStyle w:val="ae"/>
        </w:rPr>
        <w:t>Wordstat</w:t>
      </w:r>
      <w:proofErr w:type="spellEnd"/>
      <w:r w:rsidR="000B0A2B" w:rsidRPr="000B0A2B">
        <w:rPr>
          <w:rStyle w:val="ae"/>
        </w:rPr>
        <w:t>, определите их в две колонки: подходящие и неподходящие.</w:t>
      </w:r>
    </w:p>
    <w:p w14:paraId="27FF0F9B" w14:textId="77777777" w:rsidR="000B0A2B" w:rsidRPr="00CB6387" w:rsidRDefault="000B0A2B" w:rsidP="000B0A2B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B0A2B" w:rsidRPr="00CB6387" w14:paraId="233C7A39" w14:textId="77777777" w:rsidTr="000B0A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F0665F3" w14:textId="77777777" w:rsidR="000B0A2B" w:rsidRPr="00CB6387" w:rsidRDefault="000B0A2B" w:rsidP="008F37CD">
            <w:pPr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CB6387">
              <w:rPr>
                <w:rFonts w:eastAsia="Times New Roman"/>
                <w:b w:val="0"/>
                <w:sz w:val="28"/>
                <w:szCs w:val="28"/>
                <w:lang w:eastAsia="ru-RU"/>
              </w:rPr>
              <w:t>Подходящие</w:t>
            </w:r>
          </w:p>
        </w:tc>
        <w:tc>
          <w:tcPr>
            <w:tcW w:w="4786" w:type="dxa"/>
          </w:tcPr>
          <w:p w14:paraId="338227C5" w14:textId="77777777" w:rsidR="000B0A2B" w:rsidRPr="00CB6387" w:rsidRDefault="000B0A2B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CB6387">
              <w:rPr>
                <w:rFonts w:eastAsia="Times New Roman"/>
                <w:b w:val="0"/>
                <w:sz w:val="28"/>
                <w:szCs w:val="28"/>
                <w:lang w:eastAsia="ru-RU"/>
              </w:rPr>
              <w:t>Неподходящие</w:t>
            </w:r>
          </w:p>
        </w:tc>
      </w:tr>
      <w:tr w:rsidR="000B0A2B" w:rsidRPr="00CB6387" w14:paraId="7DD183D5" w14:textId="77777777" w:rsidTr="000B0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6229A563" w14:textId="77777777" w:rsidR="000B0A2B" w:rsidRPr="00CB6387" w:rsidRDefault="000B0A2B" w:rsidP="008F37CD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72BAA825" w14:textId="77777777" w:rsidR="000B0A2B" w:rsidRPr="00CB6387" w:rsidRDefault="000B0A2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B0A2B" w:rsidRPr="00CB6387" w14:paraId="3BB9CAE9" w14:textId="77777777" w:rsidTr="000B0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69BB6DE6" w14:textId="77777777" w:rsidR="000B0A2B" w:rsidRPr="00CB6387" w:rsidRDefault="000B0A2B" w:rsidP="008F37CD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56740392" w14:textId="77777777" w:rsidR="000B0A2B" w:rsidRPr="00CB6387" w:rsidRDefault="000B0A2B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B0A2B" w:rsidRPr="00CB6387" w14:paraId="027FFA24" w14:textId="77777777" w:rsidTr="000B0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61AA2270" w14:textId="77777777" w:rsidR="000B0A2B" w:rsidRPr="00CB6387" w:rsidRDefault="000B0A2B" w:rsidP="008F37CD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56F7FBB4" w14:textId="77777777" w:rsidR="000B0A2B" w:rsidRPr="00CB6387" w:rsidRDefault="000B0A2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B0A2B" w:rsidRPr="00CB6387" w14:paraId="1ADA9FDB" w14:textId="77777777" w:rsidTr="000B0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2ABF114" w14:textId="77777777" w:rsidR="000B0A2B" w:rsidRPr="00CB6387" w:rsidRDefault="000B0A2B" w:rsidP="008F37CD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194C3003" w14:textId="77777777" w:rsidR="000B0A2B" w:rsidRPr="00CB6387" w:rsidRDefault="000B0A2B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B0A2B" w:rsidRPr="00CB6387" w14:paraId="3F3C3737" w14:textId="77777777" w:rsidTr="000B0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0334C53" w14:textId="77777777" w:rsidR="000B0A2B" w:rsidRPr="00CB6387" w:rsidRDefault="000B0A2B" w:rsidP="008F37CD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5B03E384" w14:textId="77777777" w:rsidR="000B0A2B" w:rsidRPr="00CB6387" w:rsidRDefault="000B0A2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B0A2B" w:rsidRPr="00CB6387" w14:paraId="341081E4" w14:textId="77777777" w:rsidTr="000B0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41F00EA" w14:textId="77777777" w:rsidR="000B0A2B" w:rsidRPr="00CB6387" w:rsidRDefault="000B0A2B" w:rsidP="008F37CD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3472D2DF" w14:textId="77777777" w:rsidR="000B0A2B" w:rsidRPr="00CB6387" w:rsidRDefault="000B0A2B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B0A2B" w:rsidRPr="00CB6387" w14:paraId="053622C9" w14:textId="77777777" w:rsidTr="000B0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853C93D" w14:textId="77777777" w:rsidR="000B0A2B" w:rsidRPr="00CB6387" w:rsidRDefault="000B0A2B" w:rsidP="008F37CD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415C18F4" w14:textId="77777777" w:rsidR="000B0A2B" w:rsidRPr="00CB6387" w:rsidRDefault="000B0A2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14:paraId="08E119D8" w14:textId="77777777" w:rsidR="000B0A2B" w:rsidRPr="00CB6387" w:rsidRDefault="000B0A2B" w:rsidP="000B0A2B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3EA91603" w14:textId="57521D5C" w:rsidR="000B0A2B" w:rsidRPr="000B0A2B" w:rsidRDefault="003C71F0" w:rsidP="000B0A2B">
      <w:pPr>
        <w:rPr>
          <w:rStyle w:val="ae"/>
        </w:rPr>
      </w:pPr>
      <w:r>
        <w:rPr>
          <w:rStyle w:val="ae"/>
        </w:rPr>
        <w:lastRenderedPageBreak/>
        <w:t xml:space="preserve">2.6. </w:t>
      </w:r>
      <w:r w:rsidR="000B0A2B" w:rsidRPr="000B0A2B">
        <w:rPr>
          <w:rStyle w:val="ae"/>
        </w:rPr>
        <w:t xml:space="preserve">Используйте ключевые слова в самом названии объявления, а также в быстрых ссылках, тексте объявления и тексте целевой страницы. </w:t>
      </w:r>
    </w:p>
    <w:p w14:paraId="58C94F97" w14:textId="1392AFAF" w:rsidR="000B0A2B" w:rsidRPr="000B0A2B" w:rsidRDefault="003C71F0" w:rsidP="000B0A2B">
      <w:pPr>
        <w:rPr>
          <w:rStyle w:val="ae"/>
        </w:rPr>
      </w:pPr>
      <w:r>
        <w:rPr>
          <w:rStyle w:val="ae"/>
        </w:rPr>
        <w:t xml:space="preserve">2.7. </w:t>
      </w:r>
      <w:r w:rsidR="000B0A2B" w:rsidRPr="000B0A2B">
        <w:rPr>
          <w:rStyle w:val="ae"/>
        </w:rPr>
        <w:t>Указывайте максимально точно, по каким словосочетаниям показывать и не показывать вашу рекламу, чтобы отсечь пустой трафик или нецелевую аудиторию.</w:t>
      </w:r>
    </w:p>
    <w:p w14:paraId="045D36C0" w14:textId="0F97C458" w:rsidR="000B0A2B" w:rsidRPr="000B0A2B" w:rsidRDefault="003C71F0" w:rsidP="000B0A2B">
      <w:pPr>
        <w:rPr>
          <w:rStyle w:val="ae"/>
        </w:rPr>
      </w:pPr>
      <w:r>
        <w:rPr>
          <w:rStyle w:val="ae"/>
        </w:rPr>
        <w:t xml:space="preserve">2.8. </w:t>
      </w:r>
      <w:r w:rsidR="000B0A2B" w:rsidRPr="000B0A2B">
        <w:rPr>
          <w:rStyle w:val="ae"/>
        </w:rPr>
        <w:t>Проверьте отклик целевой страницы, правильность активной ссылки, скорость загрузки, отображение картинок, работу онлайн-чата.</w:t>
      </w:r>
    </w:p>
    <w:p w14:paraId="070A1415" w14:textId="5B1510B2" w:rsidR="000B0A2B" w:rsidRPr="000B0A2B" w:rsidRDefault="003C71F0" w:rsidP="000B0A2B">
      <w:pPr>
        <w:rPr>
          <w:rStyle w:val="ae"/>
        </w:rPr>
      </w:pPr>
      <w:r>
        <w:rPr>
          <w:rStyle w:val="ae"/>
        </w:rPr>
        <w:t xml:space="preserve">2.9. </w:t>
      </w:r>
      <w:r w:rsidR="000B0A2B" w:rsidRPr="000B0A2B">
        <w:rPr>
          <w:rStyle w:val="ae"/>
        </w:rPr>
        <w:t>Запишите то, что требует исправления, чтобы отследить выполнение этих задач перед запуском рекламы.</w:t>
      </w:r>
    </w:p>
    <w:p w14:paraId="28B1232D" w14:textId="77777777" w:rsidR="000B0A2B" w:rsidRPr="00CB6387" w:rsidRDefault="000B0A2B" w:rsidP="000B0A2B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tbl>
      <w:tblPr>
        <w:tblStyle w:val="-6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B0A2B" w:rsidRPr="00CB6387" w14:paraId="4CC6458D" w14:textId="77777777" w:rsidTr="003C71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E9F3C02" w14:textId="77777777" w:rsidR="000B0A2B" w:rsidRPr="00CB6387" w:rsidRDefault="000B0A2B" w:rsidP="008F37CD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B6387">
              <w:rPr>
                <w:rFonts w:eastAsia="Times New Roman"/>
                <w:sz w:val="28"/>
                <w:szCs w:val="28"/>
                <w:lang w:eastAsia="ru-RU"/>
              </w:rPr>
              <w:t>Отклик целевой страницы</w:t>
            </w:r>
          </w:p>
        </w:tc>
        <w:tc>
          <w:tcPr>
            <w:tcW w:w="4786" w:type="dxa"/>
          </w:tcPr>
          <w:p w14:paraId="2DCDD738" w14:textId="77777777" w:rsidR="000B0A2B" w:rsidRPr="00CB6387" w:rsidRDefault="000B0A2B" w:rsidP="008F37C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B0A2B" w:rsidRPr="00CB6387" w14:paraId="215C9C78" w14:textId="77777777" w:rsidTr="003C7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6D6713A1" w14:textId="77777777" w:rsidR="000B0A2B" w:rsidRPr="00CB6387" w:rsidRDefault="000B0A2B" w:rsidP="008F37CD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B6387">
              <w:rPr>
                <w:rFonts w:eastAsia="Times New Roman"/>
                <w:sz w:val="28"/>
                <w:szCs w:val="28"/>
                <w:lang w:eastAsia="ru-RU"/>
              </w:rPr>
              <w:t>Правильность ссылки</w:t>
            </w:r>
          </w:p>
        </w:tc>
        <w:tc>
          <w:tcPr>
            <w:tcW w:w="4786" w:type="dxa"/>
          </w:tcPr>
          <w:p w14:paraId="2668E66D" w14:textId="77777777" w:rsidR="000B0A2B" w:rsidRPr="00CB6387" w:rsidRDefault="000B0A2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B0A2B" w:rsidRPr="00CB6387" w14:paraId="292295A6" w14:textId="77777777" w:rsidTr="003C71F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8EB7C42" w14:textId="77777777" w:rsidR="000B0A2B" w:rsidRPr="00CB6387" w:rsidRDefault="000B0A2B" w:rsidP="008F37CD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B6387">
              <w:rPr>
                <w:rFonts w:eastAsia="Times New Roman"/>
                <w:sz w:val="28"/>
                <w:szCs w:val="28"/>
                <w:lang w:eastAsia="ru-RU"/>
              </w:rPr>
              <w:t>Скорость загрузки</w:t>
            </w:r>
          </w:p>
        </w:tc>
        <w:tc>
          <w:tcPr>
            <w:tcW w:w="4786" w:type="dxa"/>
          </w:tcPr>
          <w:p w14:paraId="7D0AF9EB" w14:textId="77777777" w:rsidR="000B0A2B" w:rsidRPr="00CB6387" w:rsidRDefault="000B0A2B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B0A2B" w:rsidRPr="00CB6387" w14:paraId="58E4FE50" w14:textId="77777777" w:rsidTr="003C7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ED3BCB9" w14:textId="77777777" w:rsidR="000B0A2B" w:rsidRPr="00CB6387" w:rsidRDefault="000B0A2B" w:rsidP="008F37CD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B6387">
              <w:rPr>
                <w:rFonts w:eastAsia="Times New Roman"/>
                <w:sz w:val="28"/>
                <w:szCs w:val="28"/>
                <w:lang w:eastAsia="ru-RU"/>
              </w:rPr>
              <w:t>Отображение картинок</w:t>
            </w:r>
          </w:p>
        </w:tc>
        <w:tc>
          <w:tcPr>
            <w:tcW w:w="4786" w:type="dxa"/>
          </w:tcPr>
          <w:p w14:paraId="0BFBE0A0" w14:textId="77777777" w:rsidR="000B0A2B" w:rsidRPr="00CB6387" w:rsidRDefault="000B0A2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B0A2B" w:rsidRPr="00CB6387" w14:paraId="5264E63E" w14:textId="77777777" w:rsidTr="003C71F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63FD38FF" w14:textId="77777777" w:rsidR="000B0A2B" w:rsidRPr="00CB6387" w:rsidRDefault="000B0A2B" w:rsidP="008F37CD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B6387">
              <w:rPr>
                <w:rFonts w:eastAsia="Times New Roman"/>
                <w:sz w:val="28"/>
                <w:szCs w:val="28"/>
                <w:lang w:eastAsia="ru-RU"/>
              </w:rPr>
              <w:t>Работа онлайн-чата</w:t>
            </w:r>
          </w:p>
        </w:tc>
        <w:tc>
          <w:tcPr>
            <w:tcW w:w="4786" w:type="dxa"/>
          </w:tcPr>
          <w:p w14:paraId="04808B19" w14:textId="77777777" w:rsidR="000B0A2B" w:rsidRPr="00CB6387" w:rsidRDefault="000B0A2B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B0A2B" w:rsidRPr="00CB6387" w14:paraId="29B75CC7" w14:textId="77777777" w:rsidTr="003C7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3E1C027" w14:textId="77777777" w:rsidR="000B0A2B" w:rsidRPr="00CB6387" w:rsidRDefault="000B0A2B" w:rsidP="008F37CD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069553AA" w14:textId="77777777" w:rsidR="000B0A2B" w:rsidRPr="00CB6387" w:rsidRDefault="000B0A2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B0A2B" w:rsidRPr="00CB6387" w14:paraId="160077F7" w14:textId="77777777" w:rsidTr="003C71F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A6F04B9" w14:textId="77777777" w:rsidR="000B0A2B" w:rsidRPr="00CB6387" w:rsidRDefault="000B0A2B" w:rsidP="008F37CD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10152386" w14:textId="77777777" w:rsidR="000B0A2B" w:rsidRPr="00CB6387" w:rsidRDefault="000B0A2B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B0A2B" w:rsidRPr="00CB6387" w14:paraId="18E0E3EB" w14:textId="77777777" w:rsidTr="003C7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B06FF9F" w14:textId="77777777" w:rsidR="000B0A2B" w:rsidRPr="00CB6387" w:rsidRDefault="000B0A2B" w:rsidP="008F37CD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468935C7" w14:textId="77777777" w:rsidR="000B0A2B" w:rsidRPr="00CB6387" w:rsidRDefault="000B0A2B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14:paraId="069472EF" w14:textId="77777777" w:rsidR="000B0A2B" w:rsidRPr="00CB6387" w:rsidRDefault="000B0A2B" w:rsidP="000B0A2B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30EAB963" w14:textId="77777777" w:rsidR="003C71F0" w:rsidRDefault="003C71F0">
      <w:pPr>
        <w:rPr>
          <w:rFonts w:asciiTheme="majorHAnsi" w:eastAsia="Times New Roman" w:hAnsiTheme="majorHAnsi" w:cstheme="majorBidi"/>
          <w:b/>
          <w:bCs/>
          <w:color w:val="365F91" w:themeColor="accent1" w:themeShade="BF"/>
          <w:sz w:val="36"/>
          <w:szCs w:val="28"/>
          <w:lang w:eastAsia="ru-RU"/>
        </w:rPr>
      </w:pPr>
      <w:r>
        <w:rPr>
          <w:rFonts w:eastAsia="Times New Roman"/>
          <w:lang w:eastAsia="ru-RU"/>
        </w:rPr>
        <w:br w:type="page"/>
      </w:r>
    </w:p>
    <w:p w14:paraId="0809F605" w14:textId="14D455C2" w:rsidR="000B0A2B" w:rsidRPr="00CB6387" w:rsidRDefault="000B0A2B" w:rsidP="000B0A2B">
      <w:pPr>
        <w:pStyle w:val="1"/>
        <w:rPr>
          <w:rFonts w:eastAsia="Times New Roman"/>
          <w:lang w:eastAsia="ru-RU"/>
        </w:rPr>
      </w:pPr>
      <w:bookmarkStart w:id="3" w:name="_Toc20794113"/>
      <w:r w:rsidRPr="00CB6387">
        <w:rPr>
          <w:rFonts w:eastAsia="Times New Roman"/>
          <w:lang w:eastAsia="ru-RU"/>
        </w:rPr>
        <w:lastRenderedPageBreak/>
        <w:t>3. Расчет стоимости контекстной рекламы</w:t>
      </w:r>
      <w:bookmarkEnd w:id="3"/>
    </w:p>
    <w:p w14:paraId="012FE454" w14:textId="77777777" w:rsidR="000B0A2B" w:rsidRPr="00CB6387" w:rsidRDefault="000B0A2B" w:rsidP="000B0A2B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46EA7C26" w14:textId="6D05975B" w:rsidR="000B0A2B" w:rsidRPr="000B0A2B" w:rsidRDefault="003C71F0" w:rsidP="000B0A2B">
      <w:pPr>
        <w:rPr>
          <w:rStyle w:val="ae"/>
        </w:rPr>
      </w:pPr>
      <w:r>
        <w:rPr>
          <w:rStyle w:val="ae"/>
        </w:rPr>
        <w:t xml:space="preserve">3.1. </w:t>
      </w:r>
      <w:r w:rsidR="000B0A2B" w:rsidRPr="000B0A2B">
        <w:rPr>
          <w:rStyle w:val="ae"/>
        </w:rPr>
        <w:t xml:space="preserve">Перейдите по ссылке </w:t>
      </w:r>
    </w:p>
    <w:p w14:paraId="25571B12" w14:textId="7159CCEE" w:rsidR="000B0A2B" w:rsidRDefault="00A642D9" w:rsidP="000B0A2B">
      <w:pPr>
        <w:rPr>
          <w:lang w:eastAsia="ru-RU"/>
        </w:rPr>
      </w:pPr>
      <w:hyperlink r:id="rId10" w:history="1">
        <w:r w:rsidR="000B0A2B" w:rsidRPr="00B30CEA">
          <w:rPr>
            <w:rStyle w:val="af1"/>
            <w:lang w:eastAsia="ru-RU"/>
          </w:rPr>
          <w:t>https://direct.yandex.ru/registered/main.pl?cmd=advancedForecast</w:t>
        </w:r>
      </w:hyperlink>
    </w:p>
    <w:p w14:paraId="19B64FFE" w14:textId="5C333C32" w:rsidR="000B0A2B" w:rsidRPr="000B0A2B" w:rsidRDefault="003C71F0" w:rsidP="000B0A2B">
      <w:pPr>
        <w:rPr>
          <w:rStyle w:val="ae"/>
        </w:rPr>
      </w:pPr>
      <w:r>
        <w:rPr>
          <w:rStyle w:val="ae"/>
        </w:rPr>
        <w:t xml:space="preserve">3.2. </w:t>
      </w:r>
      <w:r w:rsidR="000B0A2B" w:rsidRPr="000B0A2B">
        <w:rPr>
          <w:rStyle w:val="ae"/>
        </w:rPr>
        <w:t>Выберите регион или регионы для показа рекламы.</w:t>
      </w:r>
    </w:p>
    <w:p w14:paraId="02278913" w14:textId="5E74F02C" w:rsidR="000B0A2B" w:rsidRPr="000B0A2B" w:rsidRDefault="003C71F0" w:rsidP="000B0A2B">
      <w:pPr>
        <w:rPr>
          <w:rStyle w:val="ae"/>
        </w:rPr>
      </w:pPr>
      <w:r>
        <w:rPr>
          <w:rStyle w:val="ae"/>
        </w:rPr>
        <w:t xml:space="preserve">3.3. </w:t>
      </w:r>
      <w:r w:rsidR="000B0A2B" w:rsidRPr="000B0A2B">
        <w:rPr>
          <w:rStyle w:val="ae"/>
        </w:rPr>
        <w:t xml:space="preserve">Укажите при необходимости сезонность показов. </w:t>
      </w:r>
    </w:p>
    <w:p w14:paraId="41C245CD" w14:textId="5DA55EA7" w:rsidR="000B0A2B" w:rsidRPr="000B0A2B" w:rsidRDefault="003C71F0" w:rsidP="000B0A2B">
      <w:pPr>
        <w:rPr>
          <w:rStyle w:val="ae"/>
        </w:rPr>
      </w:pPr>
      <w:r>
        <w:rPr>
          <w:rStyle w:val="ae"/>
        </w:rPr>
        <w:t xml:space="preserve">3.4. </w:t>
      </w:r>
      <w:r w:rsidR="000B0A2B" w:rsidRPr="000B0A2B">
        <w:rPr>
          <w:rStyle w:val="ae"/>
        </w:rPr>
        <w:t>Экспортируйте список ключевых фраз и минус-слов.</w:t>
      </w:r>
    </w:p>
    <w:p w14:paraId="54FCABE4" w14:textId="36FC5743" w:rsidR="000B0A2B" w:rsidRPr="000B0A2B" w:rsidRDefault="003C71F0" w:rsidP="000B0A2B">
      <w:pPr>
        <w:rPr>
          <w:rStyle w:val="ae"/>
        </w:rPr>
      </w:pPr>
      <w:r>
        <w:rPr>
          <w:rStyle w:val="ae"/>
        </w:rPr>
        <w:t xml:space="preserve">3.5. </w:t>
      </w:r>
      <w:r w:rsidR="000B0A2B" w:rsidRPr="000B0A2B">
        <w:rPr>
          <w:rStyle w:val="ae"/>
        </w:rPr>
        <w:t>Нажмите кнопку «Посчитать».</w:t>
      </w:r>
    </w:p>
    <w:p w14:paraId="7C5B3DE4" w14:textId="76E9A4C2" w:rsidR="000B0A2B" w:rsidRPr="000B0A2B" w:rsidRDefault="003C71F0" w:rsidP="000B0A2B">
      <w:pPr>
        <w:rPr>
          <w:rStyle w:val="ae"/>
        </w:rPr>
      </w:pPr>
      <w:r>
        <w:rPr>
          <w:rStyle w:val="ae"/>
        </w:rPr>
        <w:t xml:space="preserve">3.6. </w:t>
      </w:r>
      <w:r w:rsidR="000B0A2B" w:rsidRPr="000B0A2B">
        <w:rPr>
          <w:rStyle w:val="ae"/>
        </w:rPr>
        <w:t xml:space="preserve">То же самое сделайте в </w:t>
      </w:r>
      <w:proofErr w:type="spellStart"/>
      <w:r w:rsidR="000B0A2B" w:rsidRPr="000B0A2B">
        <w:rPr>
          <w:rStyle w:val="ae"/>
        </w:rPr>
        <w:t>Google</w:t>
      </w:r>
      <w:proofErr w:type="spellEnd"/>
      <w:r w:rsidR="000B0A2B" w:rsidRPr="000B0A2B">
        <w:rPr>
          <w:rStyle w:val="ae"/>
        </w:rPr>
        <w:t xml:space="preserve"> </w:t>
      </w:r>
      <w:proofErr w:type="spellStart"/>
      <w:r w:rsidR="000B0A2B" w:rsidRPr="000B0A2B">
        <w:rPr>
          <w:rStyle w:val="ae"/>
        </w:rPr>
        <w:t>Ads</w:t>
      </w:r>
      <w:proofErr w:type="spellEnd"/>
      <w:r w:rsidR="000B0A2B" w:rsidRPr="000B0A2B">
        <w:rPr>
          <w:rStyle w:val="ae"/>
        </w:rPr>
        <w:t>, используя сервис «Планировщик ключевых слов».</w:t>
      </w:r>
    </w:p>
    <w:p w14:paraId="53623B87" w14:textId="327063FF" w:rsidR="000B0A2B" w:rsidRPr="000B0A2B" w:rsidRDefault="003C71F0" w:rsidP="000B0A2B">
      <w:pPr>
        <w:rPr>
          <w:rStyle w:val="ae"/>
        </w:rPr>
      </w:pPr>
      <w:r>
        <w:rPr>
          <w:rStyle w:val="ae"/>
        </w:rPr>
        <w:t xml:space="preserve">3.7. </w:t>
      </w:r>
      <w:r w:rsidR="000B0A2B" w:rsidRPr="000B0A2B">
        <w:rPr>
          <w:rStyle w:val="ae"/>
        </w:rPr>
        <w:t>Экспортируйте список ключевых слов и минус-слов.</w:t>
      </w:r>
    </w:p>
    <w:p w14:paraId="7A9292DD" w14:textId="030230DA" w:rsidR="000B0A2B" w:rsidRPr="000B0A2B" w:rsidRDefault="003C71F0" w:rsidP="000B0A2B">
      <w:pPr>
        <w:rPr>
          <w:rStyle w:val="ae"/>
        </w:rPr>
      </w:pPr>
      <w:r>
        <w:rPr>
          <w:rStyle w:val="ae"/>
        </w:rPr>
        <w:t xml:space="preserve">3.8. </w:t>
      </w:r>
      <w:r w:rsidR="000B0A2B" w:rsidRPr="000B0A2B">
        <w:rPr>
          <w:rStyle w:val="ae"/>
        </w:rPr>
        <w:t>Укажите регионы для показа и сезонность.</w:t>
      </w:r>
    </w:p>
    <w:p w14:paraId="64192CE8" w14:textId="6F210A62" w:rsidR="000B0A2B" w:rsidRPr="000B0A2B" w:rsidRDefault="003C71F0" w:rsidP="000B0A2B">
      <w:pPr>
        <w:rPr>
          <w:rStyle w:val="ae"/>
        </w:rPr>
      </w:pPr>
      <w:r>
        <w:rPr>
          <w:rStyle w:val="ae"/>
        </w:rPr>
        <w:t xml:space="preserve">3.9. </w:t>
      </w:r>
      <w:r w:rsidR="000B0A2B" w:rsidRPr="000B0A2B">
        <w:rPr>
          <w:rStyle w:val="ae"/>
        </w:rPr>
        <w:t>Просмотрите прогноз по бюджету.</w:t>
      </w:r>
    </w:p>
    <w:p w14:paraId="34DCAD9A" w14:textId="77777777" w:rsidR="000B0A2B" w:rsidRPr="00CB6387" w:rsidRDefault="000B0A2B" w:rsidP="000B0A2B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10FCC750" w14:textId="77777777" w:rsidR="000B0A2B" w:rsidRPr="00CB6387" w:rsidRDefault="000B0A2B" w:rsidP="000B0A2B">
      <w:pPr>
        <w:pStyle w:val="1"/>
        <w:rPr>
          <w:rFonts w:eastAsia="Times New Roman"/>
          <w:lang w:eastAsia="ru-RU"/>
        </w:rPr>
      </w:pPr>
      <w:bookmarkStart w:id="4" w:name="_Toc20794114"/>
      <w:r w:rsidRPr="00CB6387">
        <w:rPr>
          <w:rFonts w:eastAsia="Times New Roman"/>
          <w:lang w:eastAsia="ru-RU"/>
        </w:rPr>
        <w:t>4. Настройка контекстной рекламы</w:t>
      </w:r>
      <w:bookmarkEnd w:id="4"/>
      <w:r w:rsidRPr="00CB6387">
        <w:rPr>
          <w:rFonts w:eastAsia="Times New Roman"/>
          <w:lang w:eastAsia="ru-RU"/>
        </w:rPr>
        <w:t xml:space="preserve"> </w:t>
      </w:r>
    </w:p>
    <w:p w14:paraId="4C76FDC9" w14:textId="77777777" w:rsidR="000B0A2B" w:rsidRPr="00CB6387" w:rsidRDefault="000B0A2B" w:rsidP="000B0A2B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0BF2EAEE" w14:textId="3E1F369C" w:rsidR="000B0A2B" w:rsidRPr="000B0A2B" w:rsidRDefault="003C71F0" w:rsidP="000B0A2B">
      <w:pPr>
        <w:rPr>
          <w:rStyle w:val="ae"/>
        </w:rPr>
      </w:pPr>
      <w:r>
        <w:rPr>
          <w:rStyle w:val="ae"/>
        </w:rPr>
        <w:t xml:space="preserve">4.1. </w:t>
      </w:r>
      <w:r w:rsidR="000B0A2B" w:rsidRPr="000B0A2B">
        <w:rPr>
          <w:rStyle w:val="ae"/>
        </w:rPr>
        <w:t>Подготовьте целевую страницу в соответствии с руководством по созданию посадочных страниц.</w:t>
      </w:r>
    </w:p>
    <w:p w14:paraId="012B56F3" w14:textId="2D6E5DCE" w:rsidR="000B0A2B" w:rsidRPr="000B0A2B" w:rsidRDefault="003C71F0" w:rsidP="000B0A2B">
      <w:pPr>
        <w:rPr>
          <w:rStyle w:val="ae"/>
        </w:rPr>
      </w:pPr>
      <w:r>
        <w:rPr>
          <w:rStyle w:val="ae"/>
        </w:rPr>
        <w:t xml:space="preserve">4.2. </w:t>
      </w:r>
      <w:r w:rsidR="000B0A2B" w:rsidRPr="000B0A2B">
        <w:rPr>
          <w:rStyle w:val="ae"/>
        </w:rPr>
        <w:t xml:space="preserve">Убедитесь, что нет «точек выхода», ссылок или </w:t>
      </w:r>
      <w:proofErr w:type="spellStart"/>
      <w:r w:rsidR="000B0A2B" w:rsidRPr="000B0A2B">
        <w:rPr>
          <w:rStyle w:val="ae"/>
        </w:rPr>
        <w:t>кликабельных</w:t>
      </w:r>
      <w:proofErr w:type="spellEnd"/>
      <w:r w:rsidR="000B0A2B" w:rsidRPr="000B0A2B">
        <w:rPr>
          <w:rStyle w:val="ae"/>
        </w:rPr>
        <w:t xml:space="preserve"> картинок.</w:t>
      </w:r>
    </w:p>
    <w:p w14:paraId="76B35B60" w14:textId="7A87043F" w:rsidR="000B0A2B" w:rsidRPr="000B0A2B" w:rsidRDefault="003C71F0" w:rsidP="000B0A2B">
      <w:pPr>
        <w:rPr>
          <w:rStyle w:val="ae"/>
        </w:rPr>
      </w:pPr>
      <w:r>
        <w:rPr>
          <w:rStyle w:val="ae"/>
        </w:rPr>
        <w:t xml:space="preserve">4.3. </w:t>
      </w:r>
      <w:r w:rsidR="000B0A2B" w:rsidRPr="000B0A2B">
        <w:rPr>
          <w:rStyle w:val="ae"/>
        </w:rPr>
        <w:t>Оптимизируйте интерфейс.</w:t>
      </w:r>
    </w:p>
    <w:p w14:paraId="59C56D6F" w14:textId="4DADB6D2" w:rsidR="000B0A2B" w:rsidRPr="000B0A2B" w:rsidRDefault="003C71F0" w:rsidP="000B0A2B">
      <w:pPr>
        <w:rPr>
          <w:rStyle w:val="ae"/>
        </w:rPr>
      </w:pPr>
      <w:r>
        <w:rPr>
          <w:rStyle w:val="ae"/>
        </w:rPr>
        <w:t xml:space="preserve">4.4. </w:t>
      </w:r>
      <w:r w:rsidR="000B0A2B" w:rsidRPr="000B0A2B">
        <w:rPr>
          <w:rStyle w:val="ae"/>
        </w:rPr>
        <w:t>Сделайте максимально простую форму заявки.</w:t>
      </w:r>
    </w:p>
    <w:p w14:paraId="06040E93" w14:textId="0D64934C" w:rsidR="000B0A2B" w:rsidRPr="000B0A2B" w:rsidRDefault="003C71F0" w:rsidP="000B0A2B">
      <w:pPr>
        <w:rPr>
          <w:rStyle w:val="ae"/>
        </w:rPr>
      </w:pPr>
      <w:r>
        <w:rPr>
          <w:rStyle w:val="ae"/>
        </w:rPr>
        <w:t xml:space="preserve">4.5. </w:t>
      </w:r>
      <w:r w:rsidR="000B0A2B" w:rsidRPr="000B0A2B">
        <w:rPr>
          <w:rStyle w:val="ae"/>
        </w:rPr>
        <w:t>Проверьте страницу на мобильную адаптивность.</w:t>
      </w:r>
    </w:p>
    <w:p w14:paraId="23403942" w14:textId="77777777" w:rsidR="000B0A2B" w:rsidRPr="000B0A2B" w:rsidRDefault="000B0A2B" w:rsidP="000B0A2B">
      <w:pPr>
        <w:rPr>
          <w:rStyle w:val="ae"/>
        </w:rPr>
      </w:pPr>
      <w:r w:rsidRPr="000B0A2B">
        <w:rPr>
          <w:rStyle w:val="ae"/>
        </w:rPr>
        <w:br w:type="page"/>
      </w:r>
    </w:p>
    <w:p w14:paraId="46CAC679" w14:textId="43BF76E0" w:rsidR="000B0A2B" w:rsidRPr="00CB6387" w:rsidRDefault="000B0A2B" w:rsidP="000B0A2B">
      <w:pPr>
        <w:pStyle w:val="1"/>
        <w:rPr>
          <w:rFonts w:eastAsia="Times New Roman"/>
          <w:lang w:eastAsia="ru-RU"/>
        </w:rPr>
      </w:pPr>
      <w:bookmarkStart w:id="5" w:name="_Toc20794115"/>
      <w:r w:rsidRPr="00CB6387">
        <w:rPr>
          <w:rFonts w:eastAsia="Times New Roman"/>
          <w:lang w:eastAsia="ru-RU"/>
        </w:rPr>
        <w:lastRenderedPageBreak/>
        <w:t xml:space="preserve">5. Работа </w:t>
      </w:r>
      <w:r>
        <w:rPr>
          <w:rFonts w:eastAsia="Times New Roman"/>
          <w:lang w:eastAsia="ru-RU"/>
        </w:rPr>
        <w:t>в</w:t>
      </w:r>
      <w:r w:rsidRPr="00CB6387">
        <w:rPr>
          <w:rFonts w:eastAsia="Times New Roman"/>
          <w:lang w:eastAsia="ru-RU"/>
        </w:rPr>
        <w:t xml:space="preserve"> «</w:t>
      </w:r>
      <w:proofErr w:type="spellStart"/>
      <w:r w:rsidRPr="00CB6387">
        <w:rPr>
          <w:rFonts w:eastAsia="Times New Roman"/>
          <w:lang w:eastAsia="ru-RU"/>
        </w:rPr>
        <w:t>Яндекс.Директ</w:t>
      </w:r>
      <w:r>
        <w:rPr>
          <w:rFonts w:eastAsia="Times New Roman"/>
          <w:lang w:eastAsia="ru-RU"/>
        </w:rPr>
        <w:t>е</w:t>
      </w:r>
      <w:proofErr w:type="spellEnd"/>
      <w:r w:rsidRPr="00CB6387">
        <w:rPr>
          <w:rFonts w:eastAsia="Times New Roman"/>
          <w:lang w:eastAsia="ru-RU"/>
        </w:rPr>
        <w:t>»</w:t>
      </w:r>
      <w:bookmarkEnd w:id="5"/>
      <w:r w:rsidRPr="00CB6387">
        <w:rPr>
          <w:rFonts w:eastAsia="Times New Roman"/>
          <w:lang w:eastAsia="ru-RU"/>
        </w:rPr>
        <w:t xml:space="preserve"> </w:t>
      </w:r>
    </w:p>
    <w:p w14:paraId="6C2CE393" w14:textId="77777777" w:rsidR="000B0A2B" w:rsidRPr="00CB6387" w:rsidRDefault="000B0A2B" w:rsidP="000B0A2B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11237385" w14:textId="46FC3ED4" w:rsidR="000B0A2B" w:rsidRPr="000B0A2B" w:rsidRDefault="000B0A2B" w:rsidP="000B0A2B">
      <w:pPr>
        <w:rPr>
          <w:rStyle w:val="ae"/>
        </w:rPr>
      </w:pPr>
      <w:r>
        <w:rPr>
          <w:rStyle w:val="ae"/>
        </w:rPr>
        <w:t xml:space="preserve">5.1. </w:t>
      </w:r>
      <w:r w:rsidRPr="000B0A2B">
        <w:rPr>
          <w:rStyle w:val="ae"/>
        </w:rPr>
        <w:t>Заведите почту на «Яндексе».</w:t>
      </w:r>
    </w:p>
    <w:p w14:paraId="18136533" w14:textId="66C0456B" w:rsidR="000B0A2B" w:rsidRPr="000B0A2B" w:rsidRDefault="000B0A2B" w:rsidP="000B0A2B">
      <w:pPr>
        <w:rPr>
          <w:rStyle w:val="ae"/>
        </w:rPr>
      </w:pPr>
      <w:r>
        <w:rPr>
          <w:rStyle w:val="ae"/>
        </w:rPr>
        <w:t xml:space="preserve">5.2. </w:t>
      </w:r>
      <w:r w:rsidRPr="000B0A2B">
        <w:rPr>
          <w:rStyle w:val="ae"/>
        </w:rPr>
        <w:t>Подпишитесь на рассылку, чтобы получать уведомления об обновлениях и возможностях работы с системой.</w:t>
      </w:r>
    </w:p>
    <w:p w14:paraId="3B1E0BA0" w14:textId="42B6CF3D" w:rsidR="000B0A2B" w:rsidRPr="000B0A2B" w:rsidRDefault="000B0A2B" w:rsidP="000B0A2B">
      <w:pPr>
        <w:rPr>
          <w:rStyle w:val="ae"/>
        </w:rPr>
      </w:pPr>
      <w:r>
        <w:rPr>
          <w:rStyle w:val="ae"/>
        </w:rPr>
        <w:t xml:space="preserve">5.3. </w:t>
      </w:r>
      <w:r w:rsidRPr="000B0A2B">
        <w:rPr>
          <w:rStyle w:val="ae"/>
        </w:rPr>
        <w:t>Перейдите в раздел создания объявлений.</w:t>
      </w:r>
    </w:p>
    <w:p w14:paraId="0AB0D883" w14:textId="2369DE56" w:rsidR="000B0A2B" w:rsidRPr="000B0A2B" w:rsidRDefault="000B0A2B" w:rsidP="000B0A2B">
      <w:pPr>
        <w:rPr>
          <w:rStyle w:val="ae"/>
        </w:rPr>
      </w:pPr>
      <w:r>
        <w:rPr>
          <w:rStyle w:val="ae"/>
        </w:rPr>
        <w:t xml:space="preserve">5.4. </w:t>
      </w:r>
      <w:r w:rsidRPr="000B0A2B">
        <w:rPr>
          <w:rStyle w:val="ae"/>
        </w:rPr>
        <w:t>Выберите нужный вам формат.</w:t>
      </w:r>
    </w:p>
    <w:p w14:paraId="3D6ED5D5" w14:textId="48B83BE8" w:rsidR="000B0A2B" w:rsidRPr="000B0A2B" w:rsidRDefault="000B0A2B" w:rsidP="000B0A2B">
      <w:pPr>
        <w:rPr>
          <w:rStyle w:val="ae"/>
        </w:rPr>
      </w:pPr>
      <w:r>
        <w:rPr>
          <w:rStyle w:val="ae"/>
        </w:rPr>
        <w:t xml:space="preserve">5.5. </w:t>
      </w:r>
      <w:r w:rsidRPr="000B0A2B">
        <w:rPr>
          <w:rStyle w:val="ae"/>
        </w:rPr>
        <w:t>Определите страны и регионы, в которых вы будете показывать свое объявление.</w:t>
      </w:r>
    </w:p>
    <w:p w14:paraId="600E27B7" w14:textId="6913DF39" w:rsidR="000B0A2B" w:rsidRPr="000B0A2B" w:rsidRDefault="000B0A2B" w:rsidP="000B0A2B">
      <w:pPr>
        <w:rPr>
          <w:rStyle w:val="ae"/>
        </w:rPr>
      </w:pPr>
      <w:r>
        <w:rPr>
          <w:rStyle w:val="ae"/>
        </w:rPr>
        <w:t xml:space="preserve">5.6. </w:t>
      </w:r>
      <w:r w:rsidRPr="000B0A2B">
        <w:rPr>
          <w:rStyle w:val="ae"/>
        </w:rPr>
        <w:t>Определите даты и время показа.</w:t>
      </w:r>
    </w:p>
    <w:p w14:paraId="1A16816F" w14:textId="526ED7BB" w:rsidR="000B0A2B" w:rsidRPr="000B0A2B" w:rsidRDefault="000B0A2B" w:rsidP="000B0A2B">
      <w:pPr>
        <w:rPr>
          <w:rStyle w:val="ae"/>
        </w:rPr>
      </w:pPr>
      <w:r>
        <w:rPr>
          <w:rStyle w:val="ae"/>
        </w:rPr>
        <w:t xml:space="preserve">5.7. </w:t>
      </w:r>
      <w:r w:rsidRPr="000B0A2B">
        <w:rPr>
          <w:rStyle w:val="ae"/>
        </w:rPr>
        <w:t xml:space="preserve">Выберите стратегию показа. </w:t>
      </w:r>
    </w:p>
    <w:p w14:paraId="6C702CA7" w14:textId="1F393702" w:rsidR="000B0A2B" w:rsidRPr="000B0A2B" w:rsidRDefault="000B0A2B" w:rsidP="000B0A2B">
      <w:pPr>
        <w:rPr>
          <w:rStyle w:val="ae"/>
        </w:rPr>
      </w:pPr>
      <w:r>
        <w:rPr>
          <w:rStyle w:val="ae"/>
        </w:rPr>
        <w:t xml:space="preserve">5.8. </w:t>
      </w:r>
      <w:r w:rsidRPr="000B0A2B">
        <w:rPr>
          <w:rStyle w:val="ae"/>
        </w:rPr>
        <w:t>Обозначьте ручное управление с оптимизацией.</w:t>
      </w:r>
    </w:p>
    <w:p w14:paraId="266DFEC0" w14:textId="75FC79EC" w:rsidR="000B0A2B" w:rsidRPr="000B0A2B" w:rsidRDefault="000B0A2B" w:rsidP="000B0A2B">
      <w:pPr>
        <w:rPr>
          <w:rStyle w:val="ae"/>
        </w:rPr>
      </w:pPr>
      <w:r>
        <w:rPr>
          <w:rStyle w:val="ae"/>
        </w:rPr>
        <w:t xml:space="preserve">5.9. </w:t>
      </w:r>
      <w:r w:rsidRPr="000B0A2B">
        <w:rPr>
          <w:rStyle w:val="ae"/>
        </w:rPr>
        <w:t>Добавьте счетчик «</w:t>
      </w:r>
      <w:proofErr w:type="spellStart"/>
      <w:r w:rsidRPr="000B0A2B">
        <w:rPr>
          <w:rStyle w:val="ae"/>
        </w:rPr>
        <w:t>Яндекс.Метрики</w:t>
      </w:r>
      <w:proofErr w:type="spellEnd"/>
      <w:r w:rsidRPr="000B0A2B">
        <w:rPr>
          <w:rStyle w:val="ae"/>
        </w:rPr>
        <w:t>».</w:t>
      </w:r>
    </w:p>
    <w:p w14:paraId="64D2DDCB" w14:textId="5FF29DE2" w:rsidR="000B0A2B" w:rsidRPr="000B0A2B" w:rsidRDefault="000B0A2B" w:rsidP="000B0A2B">
      <w:pPr>
        <w:rPr>
          <w:rStyle w:val="ae"/>
        </w:rPr>
      </w:pPr>
      <w:r>
        <w:rPr>
          <w:rStyle w:val="ae"/>
        </w:rPr>
        <w:t xml:space="preserve">5.10. </w:t>
      </w:r>
      <w:r w:rsidRPr="000B0A2B">
        <w:rPr>
          <w:rStyle w:val="ae"/>
        </w:rPr>
        <w:t xml:space="preserve">Настройте уведомления. </w:t>
      </w:r>
    </w:p>
    <w:p w14:paraId="0893B0FB" w14:textId="16A82DFF" w:rsidR="000B0A2B" w:rsidRPr="000B0A2B" w:rsidRDefault="000B0A2B" w:rsidP="000B0A2B">
      <w:pPr>
        <w:rPr>
          <w:rStyle w:val="ae"/>
        </w:rPr>
      </w:pPr>
      <w:r>
        <w:rPr>
          <w:rStyle w:val="ae"/>
        </w:rPr>
        <w:t xml:space="preserve">5.11. </w:t>
      </w:r>
      <w:r w:rsidRPr="000B0A2B">
        <w:rPr>
          <w:rStyle w:val="ae"/>
        </w:rPr>
        <w:t>Определите название рекламной кампании, а также тип объявлений.</w:t>
      </w:r>
    </w:p>
    <w:p w14:paraId="24F946CE" w14:textId="40559BF3" w:rsidR="000B0A2B" w:rsidRPr="000B0A2B" w:rsidRDefault="000B0A2B" w:rsidP="000B0A2B">
      <w:pPr>
        <w:rPr>
          <w:rStyle w:val="ae"/>
        </w:rPr>
      </w:pPr>
      <w:r>
        <w:rPr>
          <w:rStyle w:val="ae"/>
        </w:rPr>
        <w:t xml:space="preserve">5.12. </w:t>
      </w:r>
      <w:r w:rsidRPr="000B0A2B">
        <w:rPr>
          <w:rStyle w:val="ae"/>
        </w:rPr>
        <w:t>Укажите заголовок, подзаголовок и текст объявления.</w:t>
      </w:r>
    </w:p>
    <w:p w14:paraId="0A1E1A77" w14:textId="02F67601" w:rsidR="000B0A2B" w:rsidRPr="000B0A2B" w:rsidRDefault="000B0A2B" w:rsidP="000B0A2B">
      <w:pPr>
        <w:rPr>
          <w:rStyle w:val="ae"/>
        </w:rPr>
      </w:pPr>
      <w:r>
        <w:rPr>
          <w:rStyle w:val="ae"/>
        </w:rPr>
        <w:t xml:space="preserve">5.13. </w:t>
      </w:r>
      <w:r w:rsidRPr="000B0A2B">
        <w:rPr>
          <w:rStyle w:val="ae"/>
        </w:rPr>
        <w:t>Добавьте ссылку на сайт, виртуальную визитку для демонстрации на «</w:t>
      </w:r>
      <w:proofErr w:type="spellStart"/>
      <w:r w:rsidRPr="000B0A2B">
        <w:rPr>
          <w:rStyle w:val="ae"/>
        </w:rPr>
        <w:t>Яндекс.Картах</w:t>
      </w:r>
      <w:proofErr w:type="spellEnd"/>
      <w:r w:rsidRPr="000B0A2B">
        <w:rPr>
          <w:rStyle w:val="ae"/>
        </w:rPr>
        <w:t xml:space="preserve">», а также цену. </w:t>
      </w:r>
    </w:p>
    <w:p w14:paraId="3FEA019A" w14:textId="4B1756B6" w:rsidR="000B0A2B" w:rsidRPr="000B0A2B" w:rsidRDefault="000B0A2B" w:rsidP="000B0A2B">
      <w:pPr>
        <w:rPr>
          <w:rStyle w:val="ae"/>
        </w:rPr>
      </w:pPr>
      <w:r>
        <w:rPr>
          <w:rStyle w:val="ae"/>
        </w:rPr>
        <w:t xml:space="preserve">5.14. </w:t>
      </w:r>
      <w:r w:rsidRPr="000B0A2B">
        <w:rPr>
          <w:rStyle w:val="ae"/>
        </w:rPr>
        <w:t xml:space="preserve">Выгрузите подобранные в таблицу </w:t>
      </w:r>
      <w:proofErr w:type="spellStart"/>
      <w:r w:rsidRPr="000B0A2B">
        <w:rPr>
          <w:rStyle w:val="ae"/>
        </w:rPr>
        <w:t>Excel</w:t>
      </w:r>
      <w:proofErr w:type="spellEnd"/>
      <w:r w:rsidRPr="000B0A2B">
        <w:rPr>
          <w:rStyle w:val="ae"/>
        </w:rPr>
        <w:t xml:space="preserve"> ключевые слова.</w:t>
      </w:r>
    </w:p>
    <w:p w14:paraId="0F4C3788" w14:textId="60D6DFAB" w:rsidR="000B0A2B" w:rsidRPr="000B0A2B" w:rsidRDefault="000B0A2B" w:rsidP="000B0A2B">
      <w:pPr>
        <w:rPr>
          <w:rStyle w:val="ae"/>
        </w:rPr>
      </w:pPr>
      <w:r>
        <w:rPr>
          <w:rStyle w:val="ae"/>
        </w:rPr>
        <w:t xml:space="preserve">5.15. </w:t>
      </w:r>
      <w:r w:rsidRPr="000B0A2B">
        <w:rPr>
          <w:rStyle w:val="ae"/>
        </w:rPr>
        <w:t>Задайте дневной бюджет.</w:t>
      </w:r>
    </w:p>
    <w:p w14:paraId="79FB13ED" w14:textId="68A2550E" w:rsidR="000B0A2B" w:rsidRPr="000B0A2B" w:rsidRDefault="000B0A2B" w:rsidP="000B0A2B">
      <w:pPr>
        <w:rPr>
          <w:rStyle w:val="ae"/>
        </w:rPr>
      </w:pPr>
      <w:r>
        <w:rPr>
          <w:rStyle w:val="ae"/>
        </w:rPr>
        <w:t xml:space="preserve">5.16. </w:t>
      </w:r>
      <w:r w:rsidRPr="000B0A2B">
        <w:rPr>
          <w:rStyle w:val="ae"/>
        </w:rPr>
        <w:t>Определите стратегию.</w:t>
      </w:r>
    </w:p>
    <w:p w14:paraId="30385BCB" w14:textId="7A5CE3B7" w:rsidR="000B0A2B" w:rsidRPr="000B0A2B" w:rsidRDefault="000B0A2B" w:rsidP="000B0A2B">
      <w:pPr>
        <w:rPr>
          <w:rStyle w:val="ae"/>
        </w:rPr>
      </w:pPr>
      <w:r>
        <w:rPr>
          <w:rStyle w:val="ae"/>
        </w:rPr>
        <w:t xml:space="preserve">5.17. </w:t>
      </w:r>
      <w:r w:rsidRPr="000B0A2B">
        <w:rPr>
          <w:rStyle w:val="ae"/>
        </w:rPr>
        <w:t>Заполните виртуальную визитку компании.</w:t>
      </w:r>
    </w:p>
    <w:p w14:paraId="7D263569" w14:textId="48C5DC45" w:rsidR="000B0A2B" w:rsidRPr="000B0A2B" w:rsidRDefault="000B0A2B" w:rsidP="000B0A2B">
      <w:pPr>
        <w:rPr>
          <w:rStyle w:val="ae"/>
        </w:rPr>
      </w:pPr>
      <w:r>
        <w:rPr>
          <w:rStyle w:val="ae"/>
        </w:rPr>
        <w:t xml:space="preserve">5.18. </w:t>
      </w:r>
      <w:r w:rsidRPr="000B0A2B">
        <w:rPr>
          <w:rStyle w:val="ae"/>
        </w:rPr>
        <w:t>Добавьте минус-слова, по которым ваше объявление не показывается.</w:t>
      </w:r>
    </w:p>
    <w:p w14:paraId="3DDC05F7" w14:textId="1A63CC92" w:rsidR="000B0A2B" w:rsidRPr="000B0A2B" w:rsidRDefault="000B0A2B" w:rsidP="000B0A2B">
      <w:pPr>
        <w:rPr>
          <w:rStyle w:val="ae"/>
        </w:rPr>
      </w:pPr>
      <w:r>
        <w:rPr>
          <w:rStyle w:val="ae"/>
        </w:rPr>
        <w:t xml:space="preserve">5.19. </w:t>
      </w:r>
      <w:r w:rsidRPr="000B0A2B">
        <w:rPr>
          <w:rStyle w:val="ae"/>
        </w:rPr>
        <w:t>Уберите настройку дополнительных релевантных фраз.</w:t>
      </w:r>
    </w:p>
    <w:p w14:paraId="3CDDA248" w14:textId="1468284B" w:rsidR="000B0A2B" w:rsidRPr="000B0A2B" w:rsidRDefault="000B0A2B" w:rsidP="000B0A2B">
      <w:pPr>
        <w:rPr>
          <w:rStyle w:val="ae"/>
        </w:rPr>
      </w:pPr>
      <w:r>
        <w:rPr>
          <w:rStyle w:val="ae"/>
        </w:rPr>
        <w:lastRenderedPageBreak/>
        <w:t xml:space="preserve">5.20. </w:t>
      </w:r>
      <w:r w:rsidRPr="000B0A2B">
        <w:rPr>
          <w:rStyle w:val="ae"/>
        </w:rPr>
        <w:t>Укажите отображаемую ссылку, в которой запишите ключевую фразу.</w:t>
      </w:r>
    </w:p>
    <w:p w14:paraId="1DA77DEC" w14:textId="1F0430E0" w:rsidR="000B0A2B" w:rsidRPr="000B0A2B" w:rsidRDefault="000B0A2B" w:rsidP="000B0A2B">
      <w:pPr>
        <w:rPr>
          <w:rStyle w:val="ae"/>
        </w:rPr>
      </w:pPr>
      <w:r>
        <w:rPr>
          <w:rStyle w:val="ae"/>
        </w:rPr>
        <w:t xml:space="preserve">5.21. </w:t>
      </w:r>
      <w:r w:rsidRPr="000B0A2B">
        <w:rPr>
          <w:rStyle w:val="ae"/>
        </w:rPr>
        <w:t>Задайте графическое изображение хорошего качества.</w:t>
      </w:r>
    </w:p>
    <w:p w14:paraId="3D969170" w14:textId="03486640" w:rsidR="000B0A2B" w:rsidRPr="000B0A2B" w:rsidRDefault="000B0A2B" w:rsidP="000B0A2B">
      <w:pPr>
        <w:rPr>
          <w:rStyle w:val="ae"/>
        </w:rPr>
      </w:pPr>
      <w:r>
        <w:rPr>
          <w:rStyle w:val="ae"/>
        </w:rPr>
        <w:t xml:space="preserve">5.22. </w:t>
      </w:r>
      <w:r w:rsidRPr="000B0A2B">
        <w:rPr>
          <w:rStyle w:val="ae"/>
        </w:rPr>
        <w:t>Отправьте объявление на модерацию.</w:t>
      </w:r>
    </w:p>
    <w:p w14:paraId="54565332" w14:textId="1912E752" w:rsidR="000B0A2B" w:rsidRPr="000B0A2B" w:rsidRDefault="000B0A2B" w:rsidP="000B0A2B">
      <w:pPr>
        <w:rPr>
          <w:rStyle w:val="ae"/>
        </w:rPr>
      </w:pPr>
      <w:r>
        <w:rPr>
          <w:rStyle w:val="ae"/>
        </w:rPr>
        <w:t xml:space="preserve">5.23. </w:t>
      </w:r>
      <w:r w:rsidRPr="000B0A2B">
        <w:rPr>
          <w:rStyle w:val="ae"/>
        </w:rPr>
        <w:t>Пополните счет «</w:t>
      </w:r>
      <w:proofErr w:type="spellStart"/>
      <w:r w:rsidRPr="000B0A2B">
        <w:rPr>
          <w:rStyle w:val="ae"/>
        </w:rPr>
        <w:t>Яндекс.Директа</w:t>
      </w:r>
      <w:proofErr w:type="spellEnd"/>
      <w:r w:rsidRPr="000B0A2B">
        <w:rPr>
          <w:rStyle w:val="ae"/>
        </w:rPr>
        <w:t>» и запустите рекламную кампанию.</w:t>
      </w:r>
    </w:p>
    <w:p w14:paraId="0EC29962" w14:textId="77777777" w:rsidR="000B0A2B" w:rsidRPr="00CB6387" w:rsidRDefault="000B0A2B" w:rsidP="000B0A2B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46AC3C68" w14:textId="77777777" w:rsidR="000B0A2B" w:rsidRDefault="000B0A2B">
      <w:pPr>
        <w:rPr>
          <w:rFonts w:asciiTheme="majorHAnsi" w:eastAsia="Times New Roman" w:hAnsiTheme="majorHAnsi" w:cstheme="majorBidi"/>
          <w:b/>
          <w:bCs/>
          <w:color w:val="365F91" w:themeColor="accent1" w:themeShade="BF"/>
          <w:sz w:val="36"/>
          <w:szCs w:val="28"/>
          <w:lang w:eastAsia="ru-RU"/>
        </w:rPr>
      </w:pPr>
      <w:r>
        <w:rPr>
          <w:rFonts w:eastAsia="Times New Roman"/>
          <w:lang w:eastAsia="ru-RU"/>
        </w:rPr>
        <w:br w:type="page"/>
      </w:r>
    </w:p>
    <w:p w14:paraId="5A82ED83" w14:textId="21DA16DF" w:rsidR="000B0A2B" w:rsidRPr="00CB6387" w:rsidRDefault="000B0A2B" w:rsidP="000B0A2B">
      <w:pPr>
        <w:pStyle w:val="1"/>
        <w:rPr>
          <w:rFonts w:eastAsia="Times New Roman"/>
          <w:lang w:eastAsia="ru-RU"/>
        </w:rPr>
      </w:pPr>
      <w:bookmarkStart w:id="6" w:name="_Toc20794116"/>
      <w:r w:rsidRPr="00CB6387">
        <w:rPr>
          <w:rFonts w:eastAsia="Times New Roman"/>
          <w:lang w:eastAsia="ru-RU"/>
        </w:rPr>
        <w:lastRenderedPageBreak/>
        <w:t xml:space="preserve">6. Работа в </w:t>
      </w:r>
      <w:proofErr w:type="spellStart"/>
      <w:r w:rsidRPr="00CB6387">
        <w:rPr>
          <w:rFonts w:eastAsia="Times New Roman"/>
          <w:lang w:eastAsia="ru-RU"/>
        </w:rPr>
        <w:t>Google</w:t>
      </w:r>
      <w:proofErr w:type="spellEnd"/>
      <w:r w:rsidRPr="00CB6387">
        <w:rPr>
          <w:rFonts w:eastAsia="Times New Roman"/>
          <w:lang w:eastAsia="ru-RU"/>
        </w:rPr>
        <w:t xml:space="preserve"> </w:t>
      </w:r>
      <w:proofErr w:type="spellStart"/>
      <w:r w:rsidRPr="00CB6387">
        <w:rPr>
          <w:rFonts w:eastAsia="Times New Roman"/>
          <w:lang w:eastAsia="ru-RU"/>
        </w:rPr>
        <w:t>Ads</w:t>
      </w:r>
      <w:bookmarkEnd w:id="6"/>
      <w:proofErr w:type="spellEnd"/>
    </w:p>
    <w:p w14:paraId="6BDE9B2C" w14:textId="77777777" w:rsidR="000B0A2B" w:rsidRDefault="000B0A2B" w:rsidP="000B0A2B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55F3C5FE" w14:textId="18B9ADD1" w:rsidR="000B0A2B" w:rsidRPr="000B0A2B" w:rsidRDefault="000B0A2B" w:rsidP="000B0A2B">
      <w:pPr>
        <w:rPr>
          <w:rStyle w:val="ae"/>
        </w:rPr>
      </w:pPr>
      <w:r>
        <w:rPr>
          <w:rStyle w:val="ae"/>
        </w:rPr>
        <w:t xml:space="preserve">6.1. </w:t>
      </w:r>
      <w:r w:rsidRPr="000B0A2B">
        <w:rPr>
          <w:rStyle w:val="ae"/>
        </w:rPr>
        <w:t xml:space="preserve">Зарегистрируйтесь в </w:t>
      </w:r>
      <w:proofErr w:type="spellStart"/>
      <w:r w:rsidRPr="000B0A2B">
        <w:rPr>
          <w:rStyle w:val="ae"/>
        </w:rPr>
        <w:t>Google</w:t>
      </w:r>
      <w:proofErr w:type="spellEnd"/>
      <w:r w:rsidRPr="000B0A2B">
        <w:rPr>
          <w:rStyle w:val="ae"/>
        </w:rPr>
        <w:t xml:space="preserve"> </w:t>
      </w:r>
      <w:proofErr w:type="spellStart"/>
      <w:r w:rsidRPr="000B0A2B">
        <w:rPr>
          <w:rStyle w:val="ae"/>
        </w:rPr>
        <w:t>Ads</w:t>
      </w:r>
      <w:proofErr w:type="spellEnd"/>
      <w:r w:rsidRPr="000B0A2B">
        <w:rPr>
          <w:rStyle w:val="ae"/>
        </w:rPr>
        <w:t xml:space="preserve">. </w:t>
      </w:r>
    </w:p>
    <w:p w14:paraId="03FF8768" w14:textId="7AE8D4E4" w:rsidR="000B0A2B" w:rsidRPr="000B0A2B" w:rsidRDefault="000B0A2B" w:rsidP="000B0A2B">
      <w:pPr>
        <w:rPr>
          <w:rStyle w:val="ae"/>
        </w:rPr>
      </w:pPr>
      <w:r>
        <w:rPr>
          <w:rStyle w:val="ae"/>
        </w:rPr>
        <w:t xml:space="preserve">6.2. </w:t>
      </w:r>
      <w:r w:rsidRPr="000B0A2B">
        <w:rPr>
          <w:rStyle w:val="ae"/>
        </w:rPr>
        <w:t>Определите географию показа.</w:t>
      </w:r>
    </w:p>
    <w:p w14:paraId="7CFA43FF" w14:textId="4A1EEF3B" w:rsidR="000B0A2B" w:rsidRPr="000B0A2B" w:rsidRDefault="000B0A2B" w:rsidP="000B0A2B">
      <w:pPr>
        <w:rPr>
          <w:rStyle w:val="ae"/>
        </w:rPr>
      </w:pPr>
      <w:r>
        <w:rPr>
          <w:rStyle w:val="ae"/>
        </w:rPr>
        <w:t xml:space="preserve">6.3. </w:t>
      </w:r>
      <w:r w:rsidRPr="000B0A2B">
        <w:rPr>
          <w:rStyle w:val="ae"/>
        </w:rPr>
        <w:t>Определите цель кампании.</w:t>
      </w:r>
    </w:p>
    <w:p w14:paraId="280F75B7" w14:textId="321896BF" w:rsidR="000B0A2B" w:rsidRPr="000B0A2B" w:rsidRDefault="000B0A2B" w:rsidP="000B0A2B">
      <w:pPr>
        <w:rPr>
          <w:rStyle w:val="ae"/>
        </w:rPr>
      </w:pPr>
      <w:r>
        <w:rPr>
          <w:rStyle w:val="ae"/>
        </w:rPr>
        <w:t xml:space="preserve">6.4. </w:t>
      </w:r>
      <w:r w:rsidRPr="000B0A2B">
        <w:rPr>
          <w:rStyle w:val="ae"/>
        </w:rPr>
        <w:t xml:space="preserve">Задайте языки интерфейса. </w:t>
      </w:r>
    </w:p>
    <w:p w14:paraId="7423AC7E" w14:textId="0D28C44A" w:rsidR="000B0A2B" w:rsidRPr="000B0A2B" w:rsidRDefault="000B0A2B" w:rsidP="000B0A2B">
      <w:pPr>
        <w:rPr>
          <w:rStyle w:val="ae"/>
        </w:rPr>
      </w:pPr>
      <w:r>
        <w:rPr>
          <w:rStyle w:val="ae"/>
        </w:rPr>
        <w:t xml:space="preserve">6.5. </w:t>
      </w:r>
      <w:r w:rsidRPr="000B0A2B">
        <w:rPr>
          <w:rStyle w:val="ae"/>
        </w:rPr>
        <w:t>Установите параметры целевой аудитории.</w:t>
      </w:r>
    </w:p>
    <w:p w14:paraId="179D54C3" w14:textId="0E47467C" w:rsidR="000B0A2B" w:rsidRPr="000B0A2B" w:rsidRDefault="000B0A2B" w:rsidP="000B0A2B">
      <w:pPr>
        <w:rPr>
          <w:rStyle w:val="ae"/>
        </w:rPr>
      </w:pPr>
      <w:r>
        <w:rPr>
          <w:rStyle w:val="ae"/>
        </w:rPr>
        <w:t xml:space="preserve">6.6. </w:t>
      </w:r>
      <w:r w:rsidRPr="000B0A2B">
        <w:rPr>
          <w:rStyle w:val="ae"/>
        </w:rPr>
        <w:t>Заполните данные аккаунта.</w:t>
      </w:r>
    </w:p>
    <w:p w14:paraId="09C98167" w14:textId="13D490DB" w:rsidR="000B0A2B" w:rsidRPr="000B0A2B" w:rsidRDefault="000B0A2B" w:rsidP="000B0A2B">
      <w:pPr>
        <w:rPr>
          <w:rStyle w:val="ae"/>
        </w:rPr>
      </w:pPr>
      <w:r>
        <w:rPr>
          <w:rStyle w:val="ae"/>
        </w:rPr>
        <w:t xml:space="preserve">6.7. </w:t>
      </w:r>
      <w:r w:rsidRPr="000B0A2B">
        <w:rPr>
          <w:rStyle w:val="ae"/>
        </w:rPr>
        <w:t>Установите бюджет.</w:t>
      </w:r>
    </w:p>
    <w:p w14:paraId="1276079D" w14:textId="532D9A38" w:rsidR="000B0A2B" w:rsidRPr="000B0A2B" w:rsidRDefault="000B0A2B" w:rsidP="000B0A2B">
      <w:pPr>
        <w:rPr>
          <w:rStyle w:val="ae"/>
        </w:rPr>
      </w:pPr>
      <w:r>
        <w:rPr>
          <w:rStyle w:val="ae"/>
        </w:rPr>
        <w:t xml:space="preserve">6.8. </w:t>
      </w:r>
      <w:r w:rsidRPr="000B0A2B">
        <w:rPr>
          <w:rStyle w:val="ae"/>
        </w:rPr>
        <w:t>Отправьте объявление на модерацию.</w:t>
      </w:r>
    </w:p>
    <w:p w14:paraId="550ED88B" w14:textId="755A8298" w:rsidR="000B0A2B" w:rsidRPr="000B0A2B" w:rsidRDefault="000B0A2B" w:rsidP="000B0A2B">
      <w:pPr>
        <w:rPr>
          <w:rStyle w:val="ae"/>
        </w:rPr>
      </w:pPr>
      <w:r>
        <w:rPr>
          <w:rStyle w:val="ae"/>
        </w:rPr>
        <w:t xml:space="preserve">6.9. </w:t>
      </w:r>
      <w:r w:rsidRPr="000B0A2B">
        <w:rPr>
          <w:rStyle w:val="ae"/>
        </w:rPr>
        <w:t>После прохождения модерации запустите рекламную кампанию.</w:t>
      </w:r>
    </w:p>
    <w:p w14:paraId="69CA07CA" w14:textId="77777777" w:rsidR="00993751" w:rsidRPr="00812C34" w:rsidRDefault="00993751" w:rsidP="000B0A2B">
      <w:pPr>
        <w:pStyle w:val="1"/>
      </w:pPr>
    </w:p>
    <w:sectPr w:rsidR="00993751" w:rsidRPr="00812C34" w:rsidSect="00C80A6A">
      <w:headerReference w:type="default" r:id="rId11"/>
      <w:footerReference w:type="default" r:id="rId12"/>
      <w:pgSz w:w="11906" w:h="16838"/>
      <w:pgMar w:top="2835" w:right="992" w:bottom="1276" w:left="992" w:header="0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BFB51" w14:textId="77777777" w:rsidR="00A642D9" w:rsidRDefault="00A642D9" w:rsidP="00BD7811">
      <w:pPr>
        <w:spacing w:after="0" w:line="240" w:lineRule="auto"/>
      </w:pPr>
      <w:r>
        <w:separator/>
      </w:r>
    </w:p>
  </w:endnote>
  <w:endnote w:type="continuationSeparator" w:id="0">
    <w:p w14:paraId="66048F72" w14:textId="77777777" w:rsidR="00A642D9" w:rsidRDefault="00A642D9" w:rsidP="00BD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7664861"/>
      <w:docPartObj>
        <w:docPartGallery w:val="Page Numbers (Bottom of Page)"/>
        <w:docPartUnique/>
      </w:docPartObj>
    </w:sdtPr>
    <w:sdtEndPr>
      <w:rPr>
        <w:color w:val="8064A2" w:themeColor="accent4"/>
        <w:sz w:val="40"/>
        <w:szCs w:val="40"/>
      </w:rPr>
    </w:sdtEndPr>
    <w:sdtContent>
      <w:p w14:paraId="67041567" w14:textId="313B2829" w:rsidR="00A32A6C" w:rsidRPr="003035D6" w:rsidRDefault="000A5418">
        <w:pPr>
          <w:pStyle w:val="a9"/>
          <w:jc w:val="right"/>
          <w:rPr>
            <w:color w:val="8064A2" w:themeColor="accent4"/>
            <w:sz w:val="40"/>
            <w:szCs w:val="40"/>
          </w:rPr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4384" behindDoc="0" locked="0" layoutInCell="1" allowOverlap="1" wp14:anchorId="75B82D6A" wp14:editId="3E35E402">
                  <wp:simplePos x="0" y="0"/>
                  <wp:positionH relativeFrom="column">
                    <wp:posOffset>-191770</wp:posOffset>
                  </wp:positionH>
                  <wp:positionV relativeFrom="paragraph">
                    <wp:posOffset>-27305</wp:posOffset>
                  </wp:positionV>
                  <wp:extent cx="1619250" cy="314325"/>
                  <wp:effectExtent l="0" t="0" r="0" b="0"/>
                  <wp:wrapSquare wrapText="bothSides"/>
                  <wp:docPr id="217" name="Надпись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192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83C728" w14:textId="3DA53960" w:rsidR="000A5418" w:rsidRDefault="00A642D9">
                              <w:hyperlink r:id="rId1" w:history="1">
                                <w:r w:rsidR="000A5418" w:rsidRPr="00776652">
                                  <w:rPr>
                                    <w:rStyle w:val="af1"/>
                                    <w:spacing w:val="5"/>
                                    <w:sz w:val="28"/>
                                    <w:szCs w:val="28"/>
                                  </w:rPr>
                                  <w:t>https://navika.pro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5B82D6A"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-15.1pt;margin-top:-2.15pt;width:127.5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" filled="f" stroked="f">
                  <v:textbox>
                    <w:txbxContent>
                      <w:p w14:paraId="1283C728" w14:textId="3DA53960" w:rsidR="000A5418" w:rsidRDefault="003F7C1A">
                        <w:hyperlink r:id="rId2" w:history="1">
                          <w:r w:rsidR="000A5418" w:rsidRPr="00776652">
                            <w:rPr>
                              <w:rStyle w:val="af1"/>
                              <w:spacing w:val="5"/>
                              <w:sz w:val="28"/>
                              <w:szCs w:val="28"/>
                            </w:rPr>
                            <w:t>https://navika.pro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A32A6C" w:rsidRPr="003035D6">
          <w:rPr>
            <w:b/>
            <w:bCs/>
            <w:noProof/>
            <w:sz w:val="36"/>
            <w:szCs w:val="36"/>
          </w:rPr>
          <w:drawing>
            <wp:anchor distT="0" distB="0" distL="114300" distR="114300" simplePos="0" relativeHeight="251657216" behindDoc="1" locked="0" layoutInCell="1" allowOverlap="1" wp14:anchorId="7F04723C" wp14:editId="10F0B404">
              <wp:simplePos x="0" y="0"/>
              <wp:positionH relativeFrom="column">
                <wp:posOffset>-668019</wp:posOffset>
              </wp:positionH>
              <wp:positionV relativeFrom="paragraph">
                <wp:posOffset>-15240</wp:posOffset>
              </wp:positionV>
              <wp:extent cx="7584498" cy="711200"/>
              <wp:effectExtent l="0" t="0" r="0" b="0"/>
              <wp:wrapNone/>
              <wp:docPr id="16" name="Рисунок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" name="шаблоны2.jpg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V="1">
                        <a:off x="0" y="0"/>
                        <a:ext cx="7588309" cy="7115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begin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instrText>PAGE   \* MERGEFORMAT</w:instrTex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separate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t>2</w: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end"/>
        </w:r>
      </w:p>
    </w:sdtContent>
  </w:sdt>
  <w:p w14:paraId="22B5FE6A" w14:textId="2CA78236" w:rsidR="00A32A6C" w:rsidRPr="003035D6" w:rsidRDefault="00A32A6C" w:rsidP="003035D6">
    <w:pPr>
      <w:pStyle w:val="a9"/>
      <w:tabs>
        <w:tab w:val="clear" w:pos="4677"/>
        <w:tab w:val="clear" w:pos="9355"/>
        <w:tab w:val="left" w:pos="-426"/>
        <w:tab w:val="left" w:pos="-142"/>
        <w:tab w:val="left" w:pos="6678"/>
        <w:tab w:val="left" w:pos="7242"/>
      </w:tabs>
      <w:ind w:left="-1134"/>
      <w:rPr>
        <w:sz w:val="8"/>
        <w:szCs w:val="8"/>
      </w:rPr>
    </w:pPr>
    <w:r>
      <w:tab/>
    </w:r>
    <w:r>
      <w:tab/>
    </w:r>
    <w:r>
      <w:tab/>
    </w:r>
    <w:r>
      <w:tab/>
    </w:r>
  </w:p>
  <w:p w14:paraId="3AEDF4DC" w14:textId="798987F7" w:rsidR="00A32A6C" w:rsidRPr="006E299B" w:rsidRDefault="00A32A6C" w:rsidP="009F12F6">
    <w:pPr>
      <w:pStyle w:val="a9"/>
      <w:tabs>
        <w:tab w:val="clear" w:pos="4677"/>
        <w:tab w:val="clear" w:pos="9355"/>
        <w:tab w:val="left" w:pos="-426"/>
        <w:tab w:val="left" w:pos="-142"/>
        <w:tab w:val="left" w:pos="5197"/>
      </w:tabs>
      <w:ind w:left="-1134"/>
    </w:pPr>
    <w:r>
      <w:t xml:space="preserve">    </w:t>
    </w:r>
    <w:r w:rsidR="009F12F6">
      <w:t xml:space="preserve">      </w:t>
    </w:r>
    <w:r w:rsidR="009F12F6">
      <w:rPr>
        <w:rStyle w:val="ae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64F5E" w14:textId="77777777" w:rsidR="00A642D9" w:rsidRDefault="00A642D9" w:rsidP="00BD7811">
      <w:pPr>
        <w:spacing w:after="0" w:line="240" w:lineRule="auto"/>
      </w:pPr>
      <w:r>
        <w:separator/>
      </w:r>
    </w:p>
  </w:footnote>
  <w:footnote w:type="continuationSeparator" w:id="0">
    <w:p w14:paraId="47B7FA1C" w14:textId="77777777" w:rsidR="00A642D9" w:rsidRDefault="00A642D9" w:rsidP="00BD7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1EDC8" w14:textId="77777777" w:rsidR="00A32A6C" w:rsidRDefault="00A32A6C" w:rsidP="0036048C">
    <w:pPr>
      <w:pStyle w:val="a5"/>
      <w:ind w:left="7788"/>
      <w:jc w:val="center"/>
      <w:rPr>
        <w:sz w:val="36"/>
        <w:szCs w:val="36"/>
      </w:rPr>
    </w:pPr>
    <w:r>
      <w:rPr>
        <w:b/>
        <w:bCs/>
        <w:smallCaps/>
        <w:noProof/>
        <w:color w:val="4F81BD" w:themeColor="accent1"/>
        <w:spacing w:val="5"/>
        <w:sz w:val="28"/>
        <w:szCs w:val="28"/>
      </w:rPr>
      <w:drawing>
        <wp:anchor distT="0" distB="0" distL="114300" distR="114300" simplePos="0" relativeHeight="251662336" behindDoc="1" locked="0" layoutInCell="1" allowOverlap="1" wp14:anchorId="385B6AD7" wp14:editId="4F8B905E">
          <wp:simplePos x="0" y="0"/>
          <wp:positionH relativeFrom="column">
            <wp:posOffset>-664797</wp:posOffset>
          </wp:positionH>
          <wp:positionV relativeFrom="paragraph">
            <wp:posOffset>0</wp:posOffset>
          </wp:positionV>
          <wp:extent cx="7600301" cy="1435058"/>
          <wp:effectExtent l="0" t="0" r="1270" b="0"/>
          <wp:wrapNone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" name="шаблоны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301" cy="1435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  <w:szCs w:val="36"/>
      </w:rPr>
      <w:t xml:space="preserve">  </w:t>
    </w:r>
  </w:p>
  <w:p w14:paraId="78DBCF8B" w14:textId="77777777" w:rsidR="00A32A6C" w:rsidRDefault="00A32A6C" w:rsidP="0036048C">
    <w:pPr>
      <w:pStyle w:val="a5"/>
      <w:ind w:left="7788"/>
      <w:jc w:val="center"/>
      <w:rPr>
        <w:rStyle w:val="ae"/>
        <w:szCs w:val="28"/>
      </w:rPr>
    </w:pPr>
    <w:r>
      <w:rPr>
        <w:sz w:val="36"/>
        <w:szCs w:val="36"/>
      </w:rPr>
      <w:t xml:space="preserve">                                       </w:t>
    </w:r>
    <w:hyperlink r:id="rId2" w:history="1"/>
    <w:r>
      <w:rPr>
        <w:rStyle w:val="ae"/>
        <w:szCs w:val="28"/>
      </w:rPr>
      <w:t xml:space="preserve"> </w:t>
    </w:r>
  </w:p>
  <w:p w14:paraId="23B6090D" w14:textId="77777777" w:rsidR="00A32A6C" w:rsidRPr="007736CC" w:rsidRDefault="00A32A6C" w:rsidP="007736CC"/>
  <w:p w14:paraId="1985ED73" w14:textId="77777777" w:rsidR="00A32A6C" w:rsidRPr="003035D6" w:rsidRDefault="00A32A6C" w:rsidP="0036048C">
    <w:pPr>
      <w:pStyle w:val="a5"/>
      <w:jc w:val="center"/>
      <w:rPr>
        <w:color w:val="8064A2" w:themeColor="accent4"/>
        <w:sz w:val="16"/>
        <w:szCs w:val="16"/>
      </w:rPr>
    </w:pPr>
    <w:r w:rsidRPr="0036048C">
      <w:rPr>
        <w:sz w:val="28"/>
        <w:szCs w:val="28"/>
      </w:rPr>
      <w:br/>
    </w:r>
  </w:p>
  <w:p w14:paraId="41F31152" w14:textId="7355EC78" w:rsidR="00A32A6C" w:rsidRPr="00074467" w:rsidRDefault="000B0A2B" w:rsidP="000B0A2B">
    <w:pPr>
      <w:pStyle w:val="3"/>
      <w:rPr>
        <w:b/>
        <w:bCs/>
        <w:sz w:val="22"/>
        <w:szCs w:val="22"/>
      </w:rPr>
    </w:pPr>
    <w:r>
      <w:rPr>
        <w:sz w:val="22"/>
        <w:szCs w:val="22"/>
      </w:rPr>
      <w:t xml:space="preserve">                                      </w:t>
    </w:r>
    <w:r w:rsidR="00C80A6A" w:rsidRPr="00074467">
      <w:rPr>
        <w:sz w:val="22"/>
        <w:szCs w:val="22"/>
      </w:rPr>
      <w:t xml:space="preserve">  </w:t>
    </w:r>
    <w:r w:rsidR="00A32A6C" w:rsidRPr="00074467">
      <w:rPr>
        <w:sz w:val="22"/>
        <w:szCs w:val="22"/>
      </w:rPr>
      <w:t xml:space="preserve">Рабочая тетрадь к курсу </w:t>
    </w:r>
    <w:r w:rsidR="00A32A6C" w:rsidRPr="00074467">
      <w:rPr>
        <w:b/>
        <w:bCs/>
        <w:sz w:val="22"/>
        <w:szCs w:val="22"/>
      </w:rPr>
      <w:t>«</w:t>
    </w:r>
    <w:r w:rsidRPr="000B0A2B">
      <w:rPr>
        <w:b/>
        <w:bCs/>
        <w:sz w:val="22"/>
        <w:szCs w:val="22"/>
      </w:rPr>
      <w:t>Контекстная реклама</w:t>
    </w:r>
    <w:r w:rsidR="00A32A6C" w:rsidRPr="00074467">
      <w:rPr>
        <w:b/>
        <w:bCs/>
        <w:sz w:val="22"/>
        <w:szCs w:val="22"/>
      </w:rPr>
      <w:t>»</w:t>
    </w:r>
  </w:p>
  <w:p w14:paraId="24EC47A3" w14:textId="77777777" w:rsidR="00A32A6C" w:rsidRDefault="00A32A6C" w:rsidP="00BD7811">
    <w:pPr>
      <w:pStyle w:val="a7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58BC"/>
    <w:multiLevelType w:val="hybridMultilevel"/>
    <w:tmpl w:val="BE22B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E70F5"/>
    <w:multiLevelType w:val="hybridMultilevel"/>
    <w:tmpl w:val="4FE43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C45DF"/>
    <w:multiLevelType w:val="multilevel"/>
    <w:tmpl w:val="7944A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365E94"/>
    <w:multiLevelType w:val="hybridMultilevel"/>
    <w:tmpl w:val="C65A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6921"/>
    <w:multiLevelType w:val="hybridMultilevel"/>
    <w:tmpl w:val="9A3C5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46887"/>
    <w:multiLevelType w:val="hybridMultilevel"/>
    <w:tmpl w:val="7D405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6291F"/>
    <w:multiLevelType w:val="hybridMultilevel"/>
    <w:tmpl w:val="DD8A9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92FA9"/>
    <w:multiLevelType w:val="hybridMultilevel"/>
    <w:tmpl w:val="2BD84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439BA"/>
    <w:multiLevelType w:val="hybridMultilevel"/>
    <w:tmpl w:val="C58E8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B48"/>
    <w:multiLevelType w:val="hybridMultilevel"/>
    <w:tmpl w:val="29588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34AD8"/>
    <w:multiLevelType w:val="hybridMultilevel"/>
    <w:tmpl w:val="0778D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41B74"/>
    <w:multiLevelType w:val="hybridMultilevel"/>
    <w:tmpl w:val="AB56A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64D95"/>
    <w:multiLevelType w:val="hybridMultilevel"/>
    <w:tmpl w:val="803E4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EC9F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F2BFF"/>
    <w:multiLevelType w:val="hybridMultilevel"/>
    <w:tmpl w:val="118EB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F7401"/>
    <w:multiLevelType w:val="multilevel"/>
    <w:tmpl w:val="39CA65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CF67437"/>
    <w:multiLevelType w:val="hybridMultilevel"/>
    <w:tmpl w:val="5EC05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21345"/>
    <w:multiLevelType w:val="hybridMultilevel"/>
    <w:tmpl w:val="06D43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F0B39"/>
    <w:multiLevelType w:val="hybridMultilevel"/>
    <w:tmpl w:val="54E8A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16C49"/>
    <w:multiLevelType w:val="hybridMultilevel"/>
    <w:tmpl w:val="75468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26AE9"/>
    <w:multiLevelType w:val="hybridMultilevel"/>
    <w:tmpl w:val="94FC0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733A9"/>
    <w:multiLevelType w:val="hybridMultilevel"/>
    <w:tmpl w:val="274E5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A692E"/>
    <w:multiLevelType w:val="hybridMultilevel"/>
    <w:tmpl w:val="BED6A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B29EE"/>
    <w:multiLevelType w:val="hybridMultilevel"/>
    <w:tmpl w:val="3C3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21EC0"/>
    <w:multiLevelType w:val="hybridMultilevel"/>
    <w:tmpl w:val="C7801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B55FC"/>
    <w:multiLevelType w:val="hybridMultilevel"/>
    <w:tmpl w:val="B462C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D1292D"/>
    <w:multiLevelType w:val="hybridMultilevel"/>
    <w:tmpl w:val="D194C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7D4286"/>
    <w:multiLevelType w:val="hybridMultilevel"/>
    <w:tmpl w:val="A0B25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F601C9"/>
    <w:multiLevelType w:val="hybridMultilevel"/>
    <w:tmpl w:val="FD7E5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22"/>
  </w:num>
  <w:num w:numId="4">
    <w:abstractNumId w:val="12"/>
  </w:num>
  <w:num w:numId="5">
    <w:abstractNumId w:val="2"/>
  </w:num>
  <w:num w:numId="6">
    <w:abstractNumId w:val="24"/>
  </w:num>
  <w:num w:numId="7">
    <w:abstractNumId w:val="5"/>
  </w:num>
  <w:num w:numId="8">
    <w:abstractNumId w:val="9"/>
  </w:num>
  <w:num w:numId="9">
    <w:abstractNumId w:val="25"/>
  </w:num>
  <w:num w:numId="10">
    <w:abstractNumId w:val="1"/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11"/>
  </w:num>
  <w:num w:numId="14">
    <w:abstractNumId w:val="27"/>
  </w:num>
  <w:num w:numId="15">
    <w:abstractNumId w:val="8"/>
  </w:num>
  <w:num w:numId="16">
    <w:abstractNumId w:val="0"/>
  </w:num>
  <w:num w:numId="17">
    <w:abstractNumId w:val="13"/>
  </w:num>
  <w:num w:numId="18">
    <w:abstractNumId w:val="7"/>
  </w:num>
  <w:num w:numId="19">
    <w:abstractNumId w:val="19"/>
  </w:num>
  <w:num w:numId="20">
    <w:abstractNumId w:val="15"/>
  </w:num>
  <w:num w:numId="21">
    <w:abstractNumId w:val="16"/>
  </w:num>
  <w:num w:numId="22">
    <w:abstractNumId w:val="20"/>
  </w:num>
  <w:num w:numId="23">
    <w:abstractNumId w:val="10"/>
  </w:num>
  <w:num w:numId="24">
    <w:abstractNumId w:val="21"/>
  </w:num>
  <w:num w:numId="25">
    <w:abstractNumId w:val="4"/>
  </w:num>
  <w:num w:numId="26">
    <w:abstractNumId w:val="17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E4"/>
    <w:rsid w:val="00001BDD"/>
    <w:rsid w:val="00074467"/>
    <w:rsid w:val="000959D3"/>
    <w:rsid w:val="00097862"/>
    <w:rsid w:val="000A5418"/>
    <w:rsid w:val="000B0A2B"/>
    <w:rsid w:val="00133B37"/>
    <w:rsid w:val="00152CE4"/>
    <w:rsid w:val="0018034C"/>
    <w:rsid w:val="00197C54"/>
    <w:rsid w:val="001A4965"/>
    <w:rsid w:val="00247081"/>
    <w:rsid w:val="0029751E"/>
    <w:rsid w:val="003035D6"/>
    <w:rsid w:val="0036048C"/>
    <w:rsid w:val="003C71F0"/>
    <w:rsid w:val="003F7C1A"/>
    <w:rsid w:val="004173CA"/>
    <w:rsid w:val="0044583D"/>
    <w:rsid w:val="00482196"/>
    <w:rsid w:val="004D4C90"/>
    <w:rsid w:val="004E6369"/>
    <w:rsid w:val="00592E71"/>
    <w:rsid w:val="00595C4B"/>
    <w:rsid w:val="005A495B"/>
    <w:rsid w:val="005C6C66"/>
    <w:rsid w:val="00610781"/>
    <w:rsid w:val="00623348"/>
    <w:rsid w:val="00664DFB"/>
    <w:rsid w:val="00684A1F"/>
    <w:rsid w:val="006E299B"/>
    <w:rsid w:val="007715D7"/>
    <w:rsid w:val="007736CC"/>
    <w:rsid w:val="007E2D78"/>
    <w:rsid w:val="00812C34"/>
    <w:rsid w:val="00827430"/>
    <w:rsid w:val="008861B2"/>
    <w:rsid w:val="008A22B9"/>
    <w:rsid w:val="008B65D2"/>
    <w:rsid w:val="00907FB1"/>
    <w:rsid w:val="00993751"/>
    <w:rsid w:val="009A2A7F"/>
    <w:rsid w:val="009D0083"/>
    <w:rsid w:val="009F12F6"/>
    <w:rsid w:val="00A025F1"/>
    <w:rsid w:val="00A32A6C"/>
    <w:rsid w:val="00A642D9"/>
    <w:rsid w:val="00A650FC"/>
    <w:rsid w:val="00AA6D0D"/>
    <w:rsid w:val="00AB1130"/>
    <w:rsid w:val="00AE340E"/>
    <w:rsid w:val="00B00786"/>
    <w:rsid w:val="00B044DA"/>
    <w:rsid w:val="00B87292"/>
    <w:rsid w:val="00BD7811"/>
    <w:rsid w:val="00C24AE5"/>
    <w:rsid w:val="00C760C3"/>
    <w:rsid w:val="00C80A6A"/>
    <w:rsid w:val="00C82E54"/>
    <w:rsid w:val="00CA1781"/>
    <w:rsid w:val="00CC446D"/>
    <w:rsid w:val="00CE283C"/>
    <w:rsid w:val="00D852FE"/>
    <w:rsid w:val="00DE2F12"/>
    <w:rsid w:val="00DF7988"/>
    <w:rsid w:val="00E00D1F"/>
    <w:rsid w:val="00E23814"/>
    <w:rsid w:val="00E81A5C"/>
    <w:rsid w:val="00E87FF5"/>
    <w:rsid w:val="00F00F18"/>
    <w:rsid w:val="00F65B37"/>
    <w:rsid w:val="00FA3EE3"/>
    <w:rsid w:val="00FB1EAD"/>
    <w:rsid w:val="00FC4445"/>
    <w:rsid w:val="00FC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7A2A9"/>
  <w15:docId w15:val="{3CAE9D65-69FF-463A-A805-302F57FA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33B37"/>
    <w:rPr>
      <w:sz w:val="24"/>
    </w:rPr>
  </w:style>
  <w:style w:type="paragraph" w:styleId="1">
    <w:name w:val="heading 1"/>
    <w:aliases w:val="Подзаголовок 1"/>
    <w:basedOn w:val="a"/>
    <w:next w:val="a"/>
    <w:link w:val="10"/>
    <w:uiPriority w:val="9"/>
    <w:qFormat/>
    <w:rsid w:val="009F12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rsid w:val="009D00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в шапке"/>
    <w:basedOn w:val="a"/>
    <w:next w:val="a"/>
    <w:link w:val="30"/>
    <w:uiPriority w:val="9"/>
    <w:unhideWhenUsed/>
    <w:qFormat/>
    <w:rsid w:val="009D00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B37"/>
    <w:pPr>
      <w:ind w:left="720"/>
      <w:contextualSpacing/>
    </w:pPr>
  </w:style>
  <w:style w:type="table" w:styleId="a4">
    <w:name w:val="Table Grid"/>
    <w:basedOn w:val="a1"/>
    <w:uiPriority w:val="59"/>
    <w:rsid w:val="00AE3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Подзаголовок 1 Знак"/>
    <w:basedOn w:val="a0"/>
    <w:link w:val="1"/>
    <w:uiPriority w:val="9"/>
    <w:rsid w:val="009F12F6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a5">
    <w:name w:val="Title"/>
    <w:basedOn w:val="a"/>
    <w:next w:val="a"/>
    <w:link w:val="a6"/>
    <w:uiPriority w:val="10"/>
    <w:qFormat/>
    <w:rsid w:val="00FC44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FC4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7811"/>
  </w:style>
  <w:style w:type="paragraph" w:styleId="a9">
    <w:name w:val="footer"/>
    <w:basedOn w:val="a"/>
    <w:link w:val="aa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7811"/>
  </w:style>
  <w:style w:type="paragraph" w:styleId="ab">
    <w:name w:val="Intense Quote"/>
    <w:basedOn w:val="a"/>
    <w:next w:val="a"/>
    <w:link w:val="ac"/>
    <w:uiPriority w:val="30"/>
    <w:qFormat/>
    <w:rsid w:val="00BD781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D7811"/>
    <w:rPr>
      <w:i/>
      <w:iCs/>
      <w:color w:val="4F81BD" w:themeColor="accent1"/>
    </w:rPr>
  </w:style>
  <w:style w:type="character" w:styleId="ad">
    <w:name w:val="Intense Emphasis"/>
    <w:aliases w:val="Название таблицы"/>
    <w:basedOn w:val="a0"/>
    <w:uiPriority w:val="21"/>
    <w:qFormat/>
    <w:rsid w:val="00BD7811"/>
    <w:rPr>
      <w:i/>
      <w:iCs/>
      <w:color w:val="4F81BD" w:themeColor="accent1"/>
    </w:rPr>
  </w:style>
  <w:style w:type="character" w:styleId="ae">
    <w:name w:val="Intense Reference"/>
    <w:aliases w:val="Подзаголовок 2"/>
    <w:basedOn w:val="a0"/>
    <w:uiPriority w:val="32"/>
    <w:qFormat/>
    <w:rsid w:val="009F12F6"/>
    <w:rPr>
      <w:b/>
      <w:bCs/>
      <w:smallCaps/>
      <w:color w:val="5F497A" w:themeColor="accent4" w:themeShade="BF"/>
      <w:spacing w:val="5"/>
      <w:sz w:val="28"/>
    </w:rPr>
  </w:style>
  <w:style w:type="paragraph" w:styleId="af">
    <w:name w:val="Subtitle"/>
    <w:basedOn w:val="a"/>
    <w:next w:val="a"/>
    <w:link w:val="af0"/>
    <w:uiPriority w:val="11"/>
    <w:rsid w:val="00BD781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BD7811"/>
    <w:rPr>
      <w:rFonts w:eastAsiaTheme="minorEastAsia"/>
      <w:color w:val="5A5A5A" w:themeColor="text1" w:themeTint="A5"/>
      <w:spacing w:val="15"/>
    </w:rPr>
  </w:style>
  <w:style w:type="table" w:styleId="-64">
    <w:name w:val="Grid Table 6 Colorful Accent 4"/>
    <w:basedOn w:val="a1"/>
    <w:uiPriority w:val="51"/>
    <w:rsid w:val="005A495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44">
    <w:name w:val="Grid Table 4 Accent 4"/>
    <w:basedOn w:val="a1"/>
    <w:uiPriority w:val="49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14">
    <w:name w:val="Grid Table 1 Light Accent 4"/>
    <w:basedOn w:val="a1"/>
    <w:uiPriority w:val="46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1">
    <w:name w:val="Hyperlink"/>
    <w:basedOn w:val="a0"/>
    <w:uiPriority w:val="99"/>
    <w:unhideWhenUsed/>
    <w:rsid w:val="0036048C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6048C"/>
    <w:rPr>
      <w:color w:val="605E5C"/>
      <w:shd w:val="clear" w:color="auto" w:fill="E1DFDD"/>
    </w:rPr>
  </w:style>
  <w:style w:type="paragraph" w:styleId="af3">
    <w:name w:val="TOC Heading"/>
    <w:basedOn w:val="1"/>
    <w:next w:val="a"/>
    <w:uiPriority w:val="39"/>
    <w:unhideWhenUsed/>
    <w:qFormat/>
    <w:rsid w:val="009D0083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9D0083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D0083"/>
    <w:pPr>
      <w:spacing w:after="100" w:line="259" w:lineRule="auto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D0083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00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aliases w:val="в шапке Знак"/>
    <w:basedOn w:val="a0"/>
    <w:link w:val="3"/>
    <w:uiPriority w:val="9"/>
    <w:rsid w:val="009D00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-54">
    <w:name w:val="Grid Table 5 Dark Accent 4"/>
    <w:basedOn w:val="a1"/>
    <w:uiPriority w:val="50"/>
    <w:rsid w:val="009D00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styleId="af4">
    <w:name w:val="No Spacing"/>
    <w:uiPriority w:val="1"/>
    <w:qFormat/>
    <w:rsid w:val="00CC446D"/>
    <w:pPr>
      <w:spacing w:after="0" w:line="240" w:lineRule="auto"/>
    </w:pPr>
    <w:rPr>
      <w:sz w:val="24"/>
    </w:rPr>
  </w:style>
  <w:style w:type="character" w:styleId="af5">
    <w:name w:val="Emphasis"/>
    <w:basedOn w:val="a0"/>
    <w:uiPriority w:val="20"/>
    <w:rsid w:val="00CC446D"/>
    <w:rPr>
      <w:i/>
      <w:iCs/>
    </w:rPr>
  </w:style>
  <w:style w:type="character" w:styleId="af6">
    <w:name w:val="Subtle Emphasis"/>
    <w:basedOn w:val="a0"/>
    <w:uiPriority w:val="19"/>
    <w:rsid w:val="00CC446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irect.yandex.ru/registered/main.pl?cmd=advancedForeca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vika.pro/prakticheskij-marketing/courses/kontekstnaya-reklama-bazovyj-kurs-dlya-nachinayushhix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navika.pro" TargetMode="External"/><Relationship Id="rId1" Type="http://schemas.openxmlformats.org/officeDocument/2006/relationships/hyperlink" Target="https://navika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avika.pro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193AD-8C75-4F10-8616-8C6E6376E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Inna a fed</cp:lastModifiedBy>
  <cp:revision>5</cp:revision>
  <cp:lastPrinted>2019-10-01T05:04:00Z</cp:lastPrinted>
  <dcterms:created xsi:type="dcterms:W3CDTF">2019-10-01T00:32:00Z</dcterms:created>
  <dcterms:modified xsi:type="dcterms:W3CDTF">2019-10-01T05:05:00Z</dcterms:modified>
</cp:coreProperties>
</file>